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28F0" w14:textId="77777777" w:rsidR="00A54E0E" w:rsidRDefault="00A54E0E">
      <w:pPr>
        <w:spacing w:line="360" w:lineRule="auto"/>
        <w:rPr>
          <w:rFonts w:ascii="宋体" w:hAnsi="宋体" w:hint="eastAsia"/>
          <w:b/>
          <w:bCs/>
          <w:color w:val="FF3300"/>
          <w:spacing w:val="-40"/>
          <w:sz w:val="96"/>
          <w:szCs w:val="96"/>
        </w:rPr>
      </w:pPr>
      <w:bookmarkStart w:id="0" w:name="_Hlk29466901"/>
    </w:p>
    <w:p w14:paraId="444A66F7" w14:textId="77777777" w:rsidR="00A54E0E" w:rsidRDefault="00000000">
      <w:pPr>
        <w:spacing w:line="360" w:lineRule="auto"/>
        <w:jc w:val="center"/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</w:pPr>
      <w:r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755CDB28" w14:textId="77777777" w:rsidR="00A54E0E" w:rsidRDefault="00A54E0E">
      <w:pPr>
        <w:spacing w:line="360" w:lineRule="auto"/>
        <w:jc w:val="center"/>
        <w:rPr>
          <w:rFonts w:ascii="宋体" w:hAnsi="宋体" w:hint="eastAsia"/>
          <w:b/>
          <w:bCs/>
          <w:color w:val="FF0000"/>
          <w:spacing w:val="-40"/>
          <w:sz w:val="32"/>
          <w:szCs w:val="32"/>
        </w:rPr>
      </w:pPr>
    </w:p>
    <w:p w14:paraId="06508E0A" w14:textId="1452831F" w:rsidR="00A54E0E" w:rsidRDefault="00000000">
      <w:pPr>
        <w:spacing w:line="360" w:lineRule="auto"/>
        <w:jc w:val="center"/>
        <w:rPr>
          <w:rFonts w:ascii="仿宋_GB2312" w:eastAsia="仿宋_GB2312" w:hint="eastAsia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上国会培〔202</w:t>
      </w:r>
      <w:r w:rsidR="00B91FE7">
        <w:rPr>
          <w:rFonts w:ascii="仿宋_GB2312" w:eastAsia="仿宋_GB2312" w:hint="eastAsia"/>
          <w:bCs/>
          <w:sz w:val="32"/>
        </w:rPr>
        <w:t>6</w:t>
      </w:r>
      <w:r>
        <w:rPr>
          <w:rFonts w:ascii="仿宋_GB2312" w:eastAsia="仿宋_GB2312" w:hint="eastAsia"/>
          <w:bCs/>
          <w:sz w:val="32"/>
        </w:rPr>
        <w:t>〕88号</w:t>
      </w:r>
    </w:p>
    <w:p w14:paraId="5B65B686" w14:textId="77777777" w:rsidR="00A54E0E" w:rsidRDefault="00000000">
      <w:pPr>
        <w:jc w:val="center"/>
        <w:rPr>
          <w:rFonts w:ascii="仿宋_GB2312" w:eastAsia="仿宋_GB2312" w:hint="eastAsia"/>
          <w:b/>
          <w:bCs/>
          <w:sz w:val="18"/>
          <w:szCs w:val="18"/>
        </w:rPr>
      </w:pPr>
      <w:r>
        <w:rPr>
          <w:rFonts w:ascii="仿宋_GB2312" w:eastAsia="仿宋_GB2312" w:hAnsi="黑体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1C599" wp14:editId="1F667F16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257800" cy="5715"/>
                <wp:effectExtent l="0" t="0" r="19050" b="330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539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2.4pt;height:0.45pt;width:414pt;mso-position-horizontal:right;mso-position-horizontal-relative:margin;z-index:251659264;mso-width-relative:page;mso-height-relative:page;" filled="f" stroked="t" coordsize="21600,21600" o:gfxdata="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3HyS1AAA&#10;AAYBAAAPAAAAAAAAAAEAIAAAACIAAABkcnMvZG93bnJldi54bWxQSwECFAAUAAAACACHTuJA0RjT&#10;c+kBAACuAwAADgAAAAAAAAABACAAAAAjAQAAZHJzL2Uyb0RvYy54bWxQSwUGAAAAAAYABgBZAQAA&#10;f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81828EA" w14:textId="77777777" w:rsidR="00A54E0E" w:rsidRDefault="00A54E0E">
      <w:pPr>
        <w:spacing w:line="280" w:lineRule="exact"/>
        <w:ind w:rightChars="-15" w:right="-36"/>
        <w:jc w:val="center"/>
        <w:rPr>
          <w:rFonts w:ascii="仿宋_GB2312" w:eastAsia="仿宋_GB2312" w:hAnsi="黑体" w:cs="Times New Roman" w:hint="eastAsia"/>
          <w:b/>
          <w:sz w:val="36"/>
          <w:szCs w:val="36"/>
        </w:rPr>
      </w:pPr>
    </w:p>
    <w:p w14:paraId="01E68AFA" w14:textId="77777777" w:rsidR="00A54E0E" w:rsidRDefault="00000000">
      <w:pPr>
        <w:spacing w:line="560" w:lineRule="exact"/>
        <w:jc w:val="center"/>
        <w:rPr>
          <w:rFonts w:ascii="黑体" w:eastAsia="黑体" w:hAnsi="黑体" w:cs="Times New Roman" w:hint="eastAsia"/>
          <w:b/>
          <w:sz w:val="38"/>
          <w:szCs w:val="38"/>
        </w:rPr>
      </w:pPr>
      <w:r>
        <w:rPr>
          <w:rFonts w:ascii="黑体" w:eastAsia="黑体" w:hAnsi="黑体" w:cs="Times New Roman" w:hint="eastAsia"/>
          <w:b/>
          <w:sz w:val="38"/>
          <w:szCs w:val="38"/>
        </w:rPr>
        <w:t>关于举办“行政事业单位内控评价实操案例与财务合规”专题培训班的通知</w:t>
      </w:r>
    </w:p>
    <w:p w14:paraId="046E56DD" w14:textId="77777777" w:rsidR="00A54E0E" w:rsidRDefault="00A54E0E">
      <w:pPr>
        <w:rPr>
          <w:rFonts w:ascii="仿宋_GB2312" w:eastAsia="仿宋_GB2312" w:hAnsi="Songti SC" w:hint="eastAsia"/>
          <w:sz w:val="11"/>
          <w:szCs w:val="11"/>
        </w:rPr>
      </w:pPr>
    </w:p>
    <w:p w14:paraId="18071F0D" w14:textId="77777777" w:rsidR="00A54E0E" w:rsidRDefault="00000000">
      <w:pPr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各相关单位：</w:t>
      </w:r>
    </w:p>
    <w:p w14:paraId="643EFA1F" w14:textId="77777777" w:rsidR="00A54E0E" w:rsidRDefault="00000000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 w:hint="eastAsia"/>
          <w:sz w:val="32"/>
          <w:szCs w:val="32"/>
        </w:rPr>
      </w:pPr>
      <w:r>
        <w:rPr>
          <w:rFonts w:ascii="仿宋_GB2312" w:eastAsia="仿宋_GB2312" w:hAnsi="Songti SC" w:cs="Times New Roman" w:hint="eastAsia"/>
          <w:sz w:val="32"/>
          <w:szCs w:val="32"/>
        </w:rPr>
        <w:t>2025年11月，财政部颁布</w:t>
      </w:r>
      <w:bookmarkStart w:id="1" w:name="OLE_LINK2"/>
      <w:r>
        <w:rPr>
          <w:rFonts w:ascii="仿宋_GB2312" w:eastAsia="仿宋_GB2312" w:hAnsi="Songti SC" w:cs="Times New Roman" w:hint="eastAsia"/>
          <w:sz w:val="32"/>
          <w:szCs w:val="32"/>
        </w:rPr>
        <w:t>《行政事业单位内部控制评价办法》（财会〔2025〕24号）</w:t>
      </w:r>
      <w:bookmarkEnd w:id="1"/>
      <w:r>
        <w:rPr>
          <w:rFonts w:ascii="仿宋_GB2312" w:eastAsia="仿宋_GB2312" w:hAnsi="Songti SC" w:cs="Times New Roman" w:hint="eastAsia"/>
          <w:sz w:val="32"/>
          <w:szCs w:val="32"/>
        </w:rPr>
        <w:t>，这是贯彻落实《中华人民共和国会计法》与中央办公厅、国务院办公厅《关于进一步加强财会监督工作的意见》的又一核心举措，</w:t>
      </w:r>
      <w:r>
        <w:rPr>
          <w:rFonts w:ascii="仿宋_GB2312" w:eastAsia="仿宋_GB2312" w:hAnsi="Songti SC" w:cs="Times New Roman"/>
          <w:sz w:val="32"/>
          <w:szCs w:val="32"/>
        </w:rPr>
        <w:t>标志着行政事业单位内部控制工作从制度建设向评价闭环</w:t>
      </w:r>
      <w:r>
        <w:rPr>
          <w:rFonts w:ascii="仿宋_GB2312" w:eastAsia="仿宋_GB2312" w:hAnsi="Songti SC" w:cs="Times New Roman" w:hint="eastAsia"/>
          <w:sz w:val="32"/>
          <w:szCs w:val="32"/>
        </w:rPr>
        <w:t>的</w:t>
      </w:r>
      <w:r>
        <w:rPr>
          <w:rFonts w:ascii="仿宋_GB2312" w:eastAsia="仿宋_GB2312" w:hAnsi="Songti SC" w:cs="Times New Roman"/>
          <w:sz w:val="32"/>
          <w:szCs w:val="32"/>
        </w:rPr>
        <w:t>全面转型</w:t>
      </w:r>
      <w:r>
        <w:rPr>
          <w:rFonts w:ascii="仿宋_GB2312" w:eastAsia="仿宋_GB2312" w:hAnsi="Songti SC" w:cs="Times New Roman" w:hint="eastAsia"/>
          <w:sz w:val="32"/>
          <w:szCs w:val="32"/>
        </w:rPr>
        <w:t>，</w:t>
      </w:r>
      <w:r>
        <w:rPr>
          <w:rFonts w:ascii="仿宋_GB2312" w:eastAsia="仿宋_GB2312" w:hAnsi="Songti SC" w:cs="Times New Roman"/>
          <w:sz w:val="32"/>
          <w:szCs w:val="32"/>
        </w:rPr>
        <w:t>为强化财会监督、规范权力运行、保障财政资金安全提供了全新制度遵循。该办法构建了单位自评、部门复核、财政监督的全链条评价体系，明确定量与定性相结合的评价标准，要求评价覆盖经济活动全流程，重点聚焦权力集中、资金密集、资源富集的高风险领域，通过建设、评价、整改、提升的闭环管理，推动内控建设与财务合规深度融合</w:t>
      </w:r>
      <w:r>
        <w:rPr>
          <w:rFonts w:ascii="仿宋_GB2312" w:eastAsia="仿宋_GB2312" w:hAnsi="Songti SC" w:cs="Times New Roman" w:hint="eastAsia"/>
          <w:sz w:val="32"/>
          <w:szCs w:val="32"/>
        </w:rPr>
        <w:t>。《办法》将于2026年1月1日起正式施行。</w:t>
      </w:r>
    </w:p>
    <w:p w14:paraId="5F0E61FF" w14:textId="23C212DC" w:rsidR="00A54E0E" w:rsidRDefault="00000000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 w:hint="eastAsia"/>
          <w:sz w:val="32"/>
          <w:szCs w:val="32"/>
        </w:rPr>
      </w:pPr>
      <w:r>
        <w:rPr>
          <w:rFonts w:ascii="仿宋_GB2312" w:eastAsia="仿宋_GB2312" w:hAnsi="Songti SC" w:cs="Times New Roman"/>
          <w:sz w:val="32"/>
          <w:szCs w:val="32"/>
        </w:rPr>
        <w:lastRenderedPageBreak/>
        <w:t>为帮助行政事业单位财务、内控、审计及管理人员</w:t>
      </w:r>
      <w:r>
        <w:rPr>
          <w:rFonts w:ascii="仿宋_GB2312" w:eastAsia="仿宋_GB2312" w:hAnsi="Songti SC" w:cs="Times New Roman" w:hint="eastAsia"/>
          <w:sz w:val="32"/>
          <w:szCs w:val="32"/>
        </w:rPr>
        <w:t>领会</w:t>
      </w:r>
      <w:r>
        <w:rPr>
          <w:rFonts w:ascii="仿宋_GB2312" w:eastAsia="仿宋_GB2312" w:hAnsi="Songti SC" w:cs="Times New Roman"/>
          <w:sz w:val="32"/>
          <w:szCs w:val="32"/>
        </w:rPr>
        <w:t>《办法》核心要义，掌握内控评价实操方法，筑牢财务合规防线，上海国家会计学院特</w:t>
      </w:r>
      <w:r w:rsidR="002C1F80">
        <w:rPr>
          <w:rFonts w:ascii="仿宋_GB2312" w:eastAsia="仿宋_GB2312" w:hAnsi="Songti SC" w:cs="Times New Roman" w:hint="eastAsia"/>
          <w:sz w:val="32"/>
          <w:szCs w:val="32"/>
        </w:rPr>
        <w:t>于2026年</w:t>
      </w:r>
      <w:r>
        <w:rPr>
          <w:rFonts w:ascii="仿宋_GB2312" w:eastAsia="仿宋_GB2312" w:hAnsi="Songti SC" w:cs="Times New Roman"/>
          <w:sz w:val="32"/>
          <w:szCs w:val="32"/>
        </w:rPr>
        <w:t>举办</w:t>
      </w:r>
      <w:r>
        <w:rPr>
          <w:rFonts w:ascii="仿宋_GB2312" w:eastAsia="仿宋_GB2312" w:hAnsi="Songti SC" w:cs="Times New Roman" w:hint="eastAsia"/>
          <w:sz w:val="32"/>
          <w:szCs w:val="32"/>
        </w:rPr>
        <w:t>“</w:t>
      </w:r>
      <w:r>
        <w:rPr>
          <w:rFonts w:ascii="仿宋_GB2312" w:eastAsia="仿宋_GB2312" w:hAnsi="Songti SC" w:cs="Times New Roman"/>
          <w:sz w:val="32"/>
          <w:szCs w:val="32"/>
        </w:rPr>
        <w:t>行政事业单位内控评价实操案例与财务合规</w:t>
      </w:r>
      <w:r>
        <w:rPr>
          <w:rFonts w:ascii="仿宋_GB2312" w:eastAsia="仿宋_GB2312" w:hAnsi="Songti SC" w:cs="Times New Roman" w:hint="eastAsia"/>
          <w:sz w:val="32"/>
          <w:szCs w:val="32"/>
        </w:rPr>
        <w:t>”</w:t>
      </w:r>
      <w:r>
        <w:rPr>
          <w:rFonts w:ascii="仿宋_GB2312" w:eastAsia="仿宋_GB2312" w:hAnsi="Songti SC" w:cs="Times New Roman"/>
          <w:sz w:val="32"/>
          <w:szCs w:val="32"/>
        </w:rPr>
        <w:t>专题研修班。本次培训以政策解读为根基、案例分析为主线，深度融合《办法》要求与财务合规要点，系统覆盖评价流程、报告编制、合规管控、风险识别、案例复盘等关键领域，既解读评价内容与实施方法的实操逻辑，也解析预算、收支、资产、</w:t>
      </w:r>
      <w:r>
        <w:rPr>
          <w:rFonts w:ascii="仿宋_GB2312" w:eastAsia="仿宋_GB2312" w:hAnsi="Songti SC" w:cs="Times New Roman" w:hint="eastAsia"/>
          <w:sz w:val="32"/>
          <w:szCs w:val="32"/>
        </w:rPr>
        <w:t>政府采购、</w:t>
      </w:r>
      <w:r>
        <w:rPr>
          <w:rFonts w:ascii="仿宋_GB2312" w:eastAsia="仿宋_GB2312" w:hAnsi="Songti SC" w:cs="Times New Roman"/>
          <w:sz w:val="32"/>
          <w:szCs w:val="32"/>
        </w:rPr>
        <w:t>合同等重点领域的合规要求，助力学员全面提升内控评价实操能力与财务合规管理水平，为单位规范内部管理、防范廉政风险、提升治理效能提供坚实支撑。欢迎各相关单位组织人员参加培训学习。</w:t>
      </w:r>
    </w:p>
    <w:p w14:paraId="45D256FE" w14:textId="77777777" w:rsidR="00A54E0E" w:rsidRDefault="00A54E0E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 w:hint="eastAsia"/>
          <w:sz w:val="32"/>
          <w:szCs w:val="32"/>
        </w:rPr>
      </w:pPr>
    </w:p>
    <w:p w14:paraId="31602292" w14:textId="77777777" w:rsidR="00A54E0E" w:rsidRDefault="00A54E0E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 w:hint="eastAsia"/>
          <w:sz w:val="32"/>
          <w:szCs w:val="32"/>
        </w:rPr>
      </w:pPr>
    </w:p>
    <w:p w14:paraId="501AFBC7" w14:textId="77777777" w:rsidR="00A54E0E" w:rsidRDefault="00000000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附件一：课程简介</w:t>
      </w:r>
    </w:p>
    <w:p w14:paraId="3639D8BC" w14:textId="77777777" w:rsidR="00A54E0E" w:rsidRDefault="00000000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附件二：报名回执表</w:t>
      </w:r>
    </w:p>
    <w:p w14:paraId="643C7D29" w14:textId="77777777" w:rsidR="00A54E0E" w:rsidRDefault="00A54E0E">
      <w:pPr>
        <w:spacing w:line="360" w:lineRule="auto"/>
        <w:rPr>
          <w:rFonts w:ascii="仿宋_GB2312" w:eastAsia="仿宋_GB2312" w:hAnsi="Songti SC" w:hint="eastAsia"/>
          <w:sz w:val="32"/>
          <w:szCs w:val="32"/>
        </w:rPr>
      </w:pPr>
    </w:p>
    <w:p w14:paraId="7F9A7810" w14:textId="77777777" w:rsidR="00A54E0E" w:rsidRDefault="00A54E0E">
      <w:pPr>
        <w:spacing w:line="360" w:lineRule="auto"/>
        <w:rPr>
          <w:rFonts w:ascii="仿宋_GB2312" w:eastAsia="仿宋_GB2312" w:hAnsi="Songti SC" w:hint="eastAsia"/>
          <w:sz w:val="32"/>
          <w:szCs w:val="32"/>
        </w:rPr>
      </w:pPr>
    </w:p>
    <w:p w14:paraId="63FD0CC6" w14:textId="77777777" w:rsidR="00A54E0E" w:rsidRDefault="00000000">
      <w:pPr>
        <w:spacing w:line="360" w:lineRule="auto"/>
        <w:ind w:firstLineChars="1300" w:firstLine="4160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>教务二部</w:t>
      </w:r>
    </w:p>
    <w:p w14:paraId="7DDFF7A5" w14:textId="231993E6" w:rsidR="00A54E0E" w:rsidRDefault="00000000">
      <w:pPr>
        <w:spacing w:line="360" w:lineRule="auto"/>
        <w:ind w:firstLineChars="2000" w:firstLine="6400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20</w:t>
      </w:r>
      <w:r>
        <w:rPr>
          <w:rFonts w:ascii="仿宋_GB2312" w:eastAsia="仿宋_GB2312" w:hAnsi="Songti SC"/>
          <w:sz w:val="32"/>
          <w:szCs w:val="32"/>
        </w:rPr>
        <w:t>2</w:t>
      </w:r>
      <w:r>
        <w:rPr>
          <w:rFonts w:ascii="仿宋_GB2312" w:eastAsia="仿宋_GB2312" w:hAnsi="Songti SC" w:hint="eastAsia"/>
          <w:sz w:val="32"/>
          <w:szCs w:val="32"/>
        </w:rPr>
        <w:t>5年1</w:t>
      </w:r>
      <w:r w:rsidR="00B91FE7">
        <w:rPr>
          <w:rFonts w:ascii="仿宋_GB2312" w:eastAsia="仿宋_GB2312" w:hAnsi="Songti SC" w:hint="eastAsia"/>
          <w:sz w:val="32"/>
          <w:szCs w:val="32"/>
        </w:rPr>
        <w:t>2</w:t>
      </w:r>
      <w:r>
        <w:rPr>
          <w:rFonts w:ascii="仿宋_GB2312" w:eastAsia="仿宋_GB2312" w:hAnsi="Songti SC" w:hint="eastAsia"/>
          <w:sz w:val="32"/>
          <w:szCs w:val="32"/>
        </w:rPr>
        <w:t>月</w:t>
      </w:r>
    </w:p>
    <w:p w14:paraId="142C6E7A" w14:textId="77777777" w:rsidR="00A54E0E" w:rsidRDefault="00000000">
      <w:pPr>
        <w:wordWrap w:val="0"/>
        <w:ind w:firstLineChars="100" w:firstLine="32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63640" wp14:editId="66FC051F">
                <wp:simplePos x="0" y="0"/>
                <wp:positionH relativeFrom="column">
                  <wp:posOffset>-113030</wp:posOffset>
                </wp:positionH>
                <wp:positionV relativeFrom="paragraph">
                  <wp:posOffset>228600</wp:posOffset>
                </wp:positionV>
                <wp:extent cx="5560060" cy="0"/>
                <wp:effectExtent l="0" t="0" r="0" b="0"/>
                <wp:wrapNone/>
                <wp:docPr id="1200113964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5" o:spid="_x0000_s1026" o:spt="20" style="position:absolute;left:0pt;flip:y;margin-left:-8.9pt;margin-top:18pt;height:0pt;width:437.8pt;z-index:251661312;mso-width-relative:page;mso-height-relative:page;" filled="f" stroked="t" coordsize="21600,21600" o:gfxdata="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K5PatYAAAAJAQAADwAAAAAAAAABACAAAAAiAAAAZHJzL2Rvd25yZXYueG1sUEsBAhQAFAAA&#10;AAgAh07iQH90GvvxAQAAv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79709C7" w14:textId="1C5E69DA" w:rsidR="00A54E0E" w:rsidRDefault="00000000">
      <w:pPr>
        <w:spacing w:line="360" w:lineRule="exact"/>
        <w:jc w:val="left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 xml:space="preserve">教务二部                </w:t>
      </w:r>
      <w:r>
        <w:rPr>
          <w:rFonts w:ascii="仿宋_GB2312" w:eastAsia="仿宋_GB2312" w:hAnsi="宋体" w:hint="eastAsia"/>
          <w:sz w:val="30"/>
          <w:szCs w:val="30"/>
        </w:rPr>
        <w:t>2025年1</w:t>
      </w:r>
      <w:r w:rsidR="00B91FE7"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月印</w:t>
      </w:r>
    </w:p>
    <w:p w14:paraId="485EC766" w14:textId="77777777" w:rsidR="00A54E0E" w:rsidRDefault="00000000">
      <w:pPr>
        <w:pStyle w:val="af1"/>
        <w:spacing w:beforeLines="50" w:before="156" w:line="300" w:lineRule="exact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D683A" wp14:editId="33745D7A">
                <wp:simplePos x="0" y="0"/>
                <wp:positionH relativeFrom="column">
                  <wp:posOffset>-109855</wp:posOffset>
                </wp:positionH>
                <wp:positionV relativeFrom="paragraph">
                  <wp:posOffset>122555</wp:posOffset>
                </wp:positionV>
                <wp:extent cx="5560060" cy="0"/>
                <wp:effectExtent l="0" t="0" r="0" b="0"/>
                <wp:wrapNone/>
                <wp:docPr id="693119775" name="直接连接符 693119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8.65pt;margin-top:9.65pt;height:0pt;width:437.8pt;z-index:251660288;mso-width-relative:page;mso-height-relative:page;" filled="f" stroked="t" coordsize="21600,21600" o:gfxdata="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ydq6R1QAAAAkBAAAPAAAAAAAAAAEAIAAAACIAAABkcnMvZG93bnJldi54bWxQSwECFAAUAAAA&#10;CACHTuJALEvqJvEBAADFAwAADgAAAAAAAAABACAAAAAk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7145F0E" w14:textId="77777777" w:rsidR="00A54E0E" w:rsidRDefault="00000000">
      <w:pPr>
        <w:pStyle w:val="af1"/>
        <w:spacing w:beforeLines="50" w:before="156" w:line="410" w:lineRule="exact"/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638F9578" w14:textId="77777777" w:rsidR="00A54E0E" w:rsidRDefault="00A54E0E">
      <w:pPr>
        <w:spacing w:line="120" w:lineRule="exact"/>
        <w:rPr>
          <w:rFonts w:ascii="Songti SC" w:eastAsia="Songti SC" w:hAnsi="Songti SC" w:cs="Times New Roman" w:hint="eastAsia"/>
          <w:b/>
          <w:color w:val="000000"/>
          <w:sz w:val="10"/>
          <w:szCs w:val="10"/>
        </w:rPr>
      </w:pPr>
    </w:p>
    <w:p w14:paraId="16660053" w14:textId="77777777" w:rsidR="00A54E0E" w:rsidRDefault="00000000">
      <w:pPr>
        <w:pStyle w:val="af1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一、培训安排</w:t>
      </w:r>
    </w:p>
    <w:tbl>
      <w:tblPr>
        <w:tblStyle w:val="ac"/>
        <w:tblW w:w="859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294"/>
        <w:gridCol w:w="2162"/>
      </w:tblGrid>
      <w:tr w:rsidR="00A54E0E" w14:paraId="48083507" w14:textId="77777777">
        <w:trPr>
          <w:trHeight w:val="414"/>
          <w:jc w:val="center"/>
        </w:trPr>
        <w:tc>
          <w:tcPr>
            <w:tcW w:w="1134" w:type="dxa"/>
            <w:vAlign w:val="center"/>
          </w:tcPr>
          <w:p w14:paraId="622740EC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期数</w:t>
            </w:r>
          </w:p>
        </w:tc>
        <w:tc>
          <w:tcPr>
            <w:tcW w:w="5294" w:type="dxa"/>
            <w:noWrap/>
            <w:vAlign w:val="center"/>
          </w:tcPr>
          <w:p w14:paraId="16F29699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2162" w:type="dxa"/>
            <w:noWrap/>
            <w:vAlign w:val="center"/>
          </w:tcPr>
          <w:p w14:paraId="73881E88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地点</w:t>
            </w:r>
          </w:p>
        </w:tc>
      </w:tr>
      <w:tr w:rsidR="00A54E0E" w14:paraId="3CE7F57E" w14:textId="77777777">
        <w:trPr>
          <w:trHeight w:val="567"/>
          <w:jc w:val="center"/>
        </w:trPr>
        <w:tc>
          <w:tcPr>
            <w:tcW w:w="1134" w:type="dxa"/>
            <w:vAlign w:val="center"/>
          </w:tcPr>
          <w:p w14:paraId="7DE71D7D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第1期</w:t>
            </w:r>
          </w:p>
        </w:tc>
        <w:tc>
          <w:tcPr>
            <w:tcW w:w="5294" w:type="dxa"/>
            <w:noWrap/>
            <w:vAlign w:val="center"/>
          </w:tcPr>
          <w:p w14:paraId="26633D59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1月19日-22日（19日报到，23日返程）</w:t>
            </w:r>
          </w:p>
        </w:tc>
        <w:tc>
          <w:tcPr>
            <w:tcW w:w="2162" w:type="dxa"/>
            <w:noWrap/>
            <w:vAlign w:val="center"/>
          </w:tcPr>
          <w:p w14:paraId="48353967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上海国家会计学院</w:t>
            </w:r>
          </w:p>
        </w:tc>
      </w:tr>
      <w:tr w:rsidR="00A54E0E" w14:paraId="42C50269" w14:textId="77777777">
        <w:trPr>
          <w:trHeight w:val="567"/>
          <w:jc w:val="center"/>
        </w:trPr>
        <w:tc>
          <w:tcPr>
            <w:tcW w:w="1134" w:type="dxa"/>
            <w:vAlign w:val="center"/>
          </w:tcPr>
          <w:p w14:paraId="29C1AAC8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第2期</w:t>
            </w:r>
          </w:p>
        </w:tc>
        <w:tc>
          <w:tcPr>
            <w:tcW w:w="5294" w:type="dxa"/>
            <w:noWrap/>
            <w:vAlign w:val="center"/>
          </w:tcPr>
          <w:p w14:paraId="05C1837E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3月24日-27日（24日报到，28日返程）</w:t>
            </w:r>
          </w:p>
        </w:tc>
        <w:tc>
          <w:tcPr>
            <w:tcW w:w="2162" w:type="dxa"/>
            <w:noWrap/>
            <w:vAlign w:val="center"/>
          </w:tcPr>
          <w:p w14:paraId="6BDE1B2A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昆明市</w:t>
            </w:r>
          </w:p>
        </w:tc>
      </w:tr>
      <w:tr w:rsidR="00A54E0E" w14:paraId="418EF5FE" w14:textId="77777777">
        <w:trPr>
          <w:trHeight w:val="567"/>
          <w:jc w:val="center"/>
        </w:trPr>
        <w:tc>
          <w:tcPr>
            <w:tcW w:w="1134" w:type="dxa"/>
            <w:vAlign w:val="center"/>
          </w:tcPr>
          <w:p w14:paraId="1AFA3C34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第3期</w:t>
            </w:r>
          </w:p>
        </w:tc>
        <w:tc>
          <w:tcPr>
            <w:tcW w:w="5294" w:type="dxa"/>
            <w:noWrap/>
            <w:vAlign w:val="center"/>
          </w:tcPr>
          <w:p w14:paraId="0CE46A5D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4月7日-10日（7日报到，10日返程）</w:t>
            </w:r>
          </w:p>
        </w:tc>
        <w:tc>
          <w:tcPr>
            <w:tcW w:w="2162" w:type="dxa"/>
            <w:noWrap/>
            <w:vAlign w:val="center"/>
          </w:tcPr>
          <w:p w14:paraId="31D13299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长沙市</w:t>
            </w:r>
          </w:p>
        </w:tc>
      </w:tr>
      <w:tr w:rsidR="00A54E0E" w14:paraId="40FD2D61" w14:textId="77777777">
        <w:trPr>
          <w:trHeight w:val="567"/>
          <w:jc w:val="center"/>
        </w:trPr>
        <w:tc>
          <w:tcPr>
            <w:tcW w:w="1134" w:type="dxa"/>
            <w:vAlign w:val="center"/>
          </w:tcPr>
          <w:p w14:paraId="247FE605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第4期</w:t>
            </w:r>
          </w:p>
        </w:tc>
        <w:tc>
          <w:tcPr>
            <w:tcW w:w="5294" w:type="dxa"/>
            <w:noWrap/>
            <w:vAlign w:val="center"/>
          </w:tcPr>
          <w:p w14:paraId="59A81200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5月7日-10日（7日报到，10日返程）</w:t>
            </w:r>
          </w:p>
        </w:tc>
        <w:tc>
          <w:tcPr>
            <w:tcW w:w="2162" w:type="dxa"/>
            <w:noWrap/>
            <w:vAlign w:val="center"/>
          </w:tcPr>
          <w:p w14:paraId="1FC76F15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上海国家会计学院</w:t>
            </w:r>
          </w:p>
        </w:tc>
      </w:tr>
      <w:tr w:rsidR="00A54E0E" w14:paraId="15527B04" w14:textId="77777777">
        <w:trPr>
          <w:trHeight w:val="567"/>
          <w:jc w:val="center"/>
        </w:trPr>
        <w:tc>
          <w:tcPr>
            <w:tcW w:w="1134" w:type="dxa"/>
            <w:vAlign w:val="center"/>
          </w:tcPr>
          <w:p w14:paraId="4BC2B748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第5期</w:t>
            </w:r>
          </w:p>
        </w:tc>
        <w:tc>
          <w:tcPr>
            <w:tcW w:w="5294" w:type="dxa"/>
            <w:noWrap/>
            <w:vAlign w:val="center"/>
          </w:tcPr>
          <w:p w14:paraId="07FE2538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6月23日-26日（23日报到，26日返程）</w:t>
            </w:r>
          </w:p>
        </w:tc>
        <w:tc>
          <w:tcPr>
            <w:tcW w:w="2162" w:type="dxa"/>
            <w:noWrap/>
            <w:vAlign w:val="center"/>
          </w:tcPr>
          <w:p w14:paraId="3BE68393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重庆市</w:t>
            </w:r>
          </w:p>
        </w:tc>
      </w:tr>
      <w:tr w:rsidR="00A54E0E" w14:paraId="23088BF8" w14:textId="77777777">
        <w:trPr>
          <w:trHeight w:val="567"/>
          <w:jc w:val="center"/>
        </w:trPr>
        <w:tc>
          <w:tcPr>
            <w:tcW w:w="1134" w:type="dxa"/>
            <w:vAlign w:val="center"/>
          </w:tcPr>
          <w:p w14:paraId="18460F6A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第6期</w:t>
            </w:r>
          </w:p>
        </w:tc>
        <w:tc>
          <w:tcPr>
            <w:tcW w:w="5294" w:type="dxa"/>
            <w:noWrap/>
            <w:vAlign w:val="center"/>
          </w:tcPr>
          <w:p w14:paraId="52CA0982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7月21日-24日（21日报到，24日返程）</w:t>
            </w:r>
          </w:p>
        </w:tc>
        <w:tc>
          <w:tcPr>
            <w:tcW w:w="2162" w:type="dxa"/>
            <w:noWrap/>
            <w:vAlign w:val="center"/>
          </w:tcPr>
          <w:p w14:paraId="2BDB9C51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苏州市</w:t>
            </w:r>
          </w:p>
        </w:tc>
      </w:tr>
      <w:tr w:rsidR="00A54E0E" w14:paraId="4157EA03" w14:textId="77777777">
        <w:trPr>
          <w:trHeight w:val="567"/>
          <w:jc w:val="center"/>
        </w:trPr>
        <w:tc>
          <w:tcPr>
            <w:tcW w:w="1134" w:type="dxa"/>
            <w:vAlign w:val="center"/>
          </w:tcPr>
          <w:p w14:paraId="19EE79F2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第7期</w:t>
            </w:r>
          </w:p>
        </w:tc>
        <w:tc>
          <w:tcPr>
            <w:tcW w:w="5294" w:type="dxa"/>
            <w:noWrap/>
            <w:vAlign w:val="center"/>
          </w:tcPr>
          <w:p w14:paraId="6CC8EC03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8月11日-14日（11日报到，14日返程）</w:t>
            </w:r>
          </w:p>
        </w:tc>
        <w:tc>
          <w:tcPr>
            <w:tcW w:w="2162" w:type="dxa"/>
            <w:noWrap/>
            <w:vAlign w:val="center"/>
          </w:tcPr>
          <w:p w14:paraId="73132AA5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厦门市</w:t>
            </w:r>
          </w:p>
        </w:tc>
      </w:tr>
      <w:tr w:rsidR="00A54E0E" w14:paraId="2DFCC4D0" w14:textId="77777777">
        <w:trPr>
          <w:trHeight w:val="567"/>
          <w:jc w:val="center"/>
        </w:trPr>
        <w:tc>
          <w:tcPr>
            <w:tcW w:w="1134" w:type="dxa"/>
            <w:vAlign w:val="center"/>
          </w:tcPr>
          <w:p w14:paraId="64B9487C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第8期</w:t>
            </w:r>
          </w:p>
        </w:tc>
        <w:tc>
          <w:tcPr>
            <w:tcW w:w="5294" w:type="dxa"/>
            <w:noWrap/>
            <w:vAlign w:val="center"/>
          </w:tcPr>
          <w:p w14:paraId="331E9D42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9月15日-18日（15日报到，18日返程）</w:t>
            </w:r>
          </w:p>
        </w:tc>
        <w:tc>
          <w:tcPr>
            <w:tcW w:w="2162" w:type="dxa"/>
            <w:noWrap/>
            <w:vAlign w:val="center"/>
          </w:tcPr>
          <w:p w14:paraId="3883A925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贵阳市</w:t>
            </w:r>
          </w:p>
        </w:tc>
      </w:tr>
      <w:tr w:rsidR="00A54E0E" w14:paraId="2A3B019E" w14:textId="77777777">
        <w:trPr>
          <w:trHeight w:val="568"/>
          <w:jc w:val="center"/>
        </w:trPr>
        <w:tc>
          <w:tcPr>
            <w:tcW w:w="1134" w:type="dxa"/>
            <w:vAlign w:val="center"/>
          </w:tcPr>
          <w:p w14:paraId="55172745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第9期</w:t>
            </w:r>
          </w:p>
        </w:tc>
        <w:tc>
          <w:tcPr>
            <w:tcW w:w="5294" w:type="dxa"/>
            <w:noWrap/>
            <w:vAlign w:val="center"/>
          </w:tcPr>
          <w:p w14:paraId="744A5562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10月12日-15日（12日报到，15日返程）</w:t>
            </w:r>
          </w:p>
        </w:tc>
        <w:tc>
          <w:tcPr>
            <w:tcW w:w="2162" w:type="dxa"/>
            <w:noWrap/>
            <w:vAlign w:val="center"/>
          </w:tcPr>
          <w:p w14:paraId="62BA9034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上海国家会计学院</w:t>
            </w:r>
          </w:p>
        </w:tc>
      </w:tr>
      <w:tr w:rsidR="00A54E0E" w14:paraId="43DE0BD5" w14:textId="77777777">
        <w:trPr>
          <w:trHeight w:val="567"/>
          <w:jc w:val="center"/>
        </w:trPr>
        <w:tc>
          <w:tcPr>
            <w:tcW w:w="1134" w:type="dxa"/>
            <w:vAlign w:val="center"/>
          </w:tcPr>
          <w:p w14:paraId="34B9E55D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第10期</w:t>
            </w:r>
          </w:p>
        </w:tc>
        <w:tc>
          <w:tcPr>
            <w:tcW w:w="5294" w:type="dxa"/>
            <w:noWrap/>
            <w:vAlign w:val="center"/>
          </w:tcPr>
          <w:p w14:paraId="5AA0E7E4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11月17日-20日（17日报到，20日返程）</w:t>
            </w:r>
          </w:p>
        </w:tc>
        <w:tc>
          <w:tcPr>
            <w:tcW w:w="2162" w:type="dxa"/>
            <w:noWrap/>
            <w:vAlign w:val="center"/>
          </w:tcPr>
          <w:p w14:paraId="69ECFE20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上海国家会计学院</w:t>
            </w:r>
          </w:p>
        </w:tc>
      </w:tr>
      <w:tr w:rsidR="00A54E0E" w14:paraId="5409DB41" w14:textId="77777777">
        <w:trPr>
          <w:trHeight w:val="567"/>
          <w:jc w:val="center"/>
        </w:trPr>
        <w:tc>
          <w:tcPr>
            <w:tcW w:w="1134" w:type="dxa"/>
            <w:vAlign w:val="center"/>
          </w:tcPr>
          <w:p w14:paraId="3878CE09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第11期</w:t>
            </w:r>
          </w:p>
        </w:tc>
        <w:tc>
          <w:tcPr>
            <w:tcW w:w="5294" w:type="dxa"/>
            <w:noWrap/>
            <w:vAlign w:val="center"/>
          </w:tcPr>
          <w:p w14:paraId="0D84F914" w14:textId="77777777" w:rsidR="00A54E0E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12月15日-18日（15日报到，18日返程）</w:t>
            </w:r>
          </w:p>
        </w:tc>
        <w:tc>
          <w:tcPr>
            <w:tcW w:w="2162" w:type="dxa"/>
            <w:noWrap/>
            <w:vAlign w:val="center"/>
          </w:tcPr>
          <w:p w14:paraId="41542485" w14:textId="77777777" w:rsidR="00A54E0E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昆明市</w:t>
            </w:r>
          </w:p>
        </w:tc>
      </w:tr>
    </w:tbl>
    <w:p w14:paraId="192D3DC2" w14:textId="77777777" w:rsidR="00A54E0E" w:rsidRDefault="00000000">
      <w:pPr>
        <w:pStyle w:val="af1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>
        <w:rPr>
          <w:rFonts w:ascii="仿宋" w:eastAsia="仿宋" w:hAnsi="仿宋"/>
          <w:b/>
          <w:bCs/>
          <w:sz w:val="28"/>
          <w:szCs w:val="28"/>
        </w:rPr>
        <w:t>培训对象</w:t>
      </w:r>
    </w:p>
    <w:p w14:paraId="77A6F997" w14:textId="77777777" w:rsidR="00A54E0E" w:rsidRDefault="00000000">
      <w:pPr>
        <w:pStyle w:val="af1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各级行政事业单位、各级党政机关及所属单位领导；</w:t>
      </w:r>
      <w:r>
        <w:rPr>
          <w:rFonts w:ascii="仿宋" w:eastAsia="仿宋" w:hAnsi="仿宋"/>
          <w:sz w:val="28"/>
          <w:szCs w:val="28"/>
        </w:rPr>
        <w:cr/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行政事业单位财务部门、内部审计、资产管理部门、政府采购部门、纪检监察部门负责人</w:t>
      </w:r>
      <w:bookmarkStart w:id="2" w:name="OLE_LINK1"/>
      <w:r>
        <w:rPr>
          <w:rFonts w:ascii="仿宋" w:eastAsia="仿宋" w:hAnsi="仿宋"/>
          <w:sz w:val="28"/>
          <w:szCs w:val="28"/>
        </w:rPr>
        <w:t>及业务骨干</w:t>
      </w:r>
      <w:bookmarkEnd w:id="2"/>
      <w:r>
        <w:rPr>
          <w:rFonts w:ascii="仿宋" w:eastAsia="仿宋" w:hAnsi="仿宋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cr/>
        <w:t>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高校、医疗卫生、科研院所</w:t>
      </w:r>
      <w:r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/>
          <w:sz w:val="28"/>
          <w:szCs w:val="28"/>
        </w:rPr>
        <w:t>事业单位内部控制建设牵头部门及其财务部门负责人</w:t>
      </w:r>
      <w:r>
        <w:rPr>
          <w:rFonts w:ascii="仿宋" w:eastAsia="仿宋" w:hAnsi="仿宋" w:hint="eastAsia"/>
          <w:sz w:val="28"/>
          <w:szCs w:val="28"/>
        </w:rPr>
        <w:t>及业务骨干。</w:t>
      </w:r>
    </w:p>
    <w:p w14:paraId="5BC205F2" w14:textId="77777777" w:rsidR="00A54E0E" w:rsidRDefault="00000000">
      <w:pPr>
        <w:pStyle w:val="af1"/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三、课程内容</w:t>
      </w:r>
    </w:p>
    <w:p w14:paraId="3D6B0AED" w14:textId="77777777" w:rsidR="00A54E0E" w:rsidRDefault="00000000">
      <w:pPr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模块一、《行政事业单位内控评价办法》核心框架与关键条款解读</w:t>
      </w:r>
    </w:p>
    <w:p w14:paraId="4E8F0328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1.《办法》出台背景、立法依据及与原有制度的衔接</w:t>
      </w:r>
    </w:p>
    <w:p w14:paraId="5F79064C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2.内部控制评价基本原则与监督检查要求</w:t>
      </w:r>
    </w:p>
    <w:p w14:paraId="40F3799C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3.单位内部控制评价主要内容与评价指标体系</w:t>
      </w:r>
    </w:p>
    <w:p w14:paraId="578D3401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4.部门内部控制评价报告</w:t>
      </w:r>
    </w:p>
    <w:p w14:paraId="5F10FE80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5.评价结果应用与案例</w:t>
      </w:r>
    </w:p>
    <w:p w14:paraId="2A00632C" w14:textId="77777777" w:rsidR="00A54E0E" w:rsidRDefault="00000000">
      <w:pPr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模块二、单位内部控制评价报告编制与复核流程要点</w:t>
      </w:r>
    </w:p>
    <w:p w14:paraId="6BE94D53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1.自评报告核心要素、格式要求与编制技巧</w:t>
      </w:r>
    </w:p>
    <w:p w14:paraId="704847C9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2.主管部门流程复核要点、得分调整规则与《复核意见书》出具规范</w:t>
      </w:r>
    </w:p>
    <w:p w14:paraId="1FF6D3BF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3.财政部门监督检查重点领域：规避报告虚假资料、漏评重点领域等常见错误</w:t>
      </w:r>
    </w:p>
    <w:p w14:paraId="5B260540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4.报告核心章节片段编制案例</w:t>
      </w:r>
    </w:p>
    <w:p w14:paraId="5CA4514C" w14:textId="77777777" w:rsidR="00A54E0E" w:rsidRDefault="00000000">
      <w:pPr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模块三、新会计法下的行政事业单位内部控制优化</w:t>
      </w:r>
    </w:p>
    <w:p w14:paraId="26CFC3C7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1.新会计法的实施对行政事业单位内部控制的影响</w:t>
      </w:r>
    </w:p>
    <w:p w14:paraId="0B9663BE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2.财会监督与内部控制协同建设方案</w:t>
      </w:r>
    </w:p>
    <w:p w14:paraId="237D1737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3.行政事业单位内控建设优化的内容、思路和方法</w:t>
      </w:r>
    </w:p>
    <w:p w14:paraId="10F04C62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（1）不相容岗位分离制度</w:t>
      </w:r>
    </w:p>
    <w:p w14:paraId="6DAF164D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（2）建立政府采购、预算管理等制度，完善责任制度</w:t>
      </w:r>
    </w:p>
    <w:p w14:paraId="70F78BD8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（3）完善绩效考核制度</w:t>
      </w:r>
    </w:p>
    <w:p w14:paraId="63BCD1AE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（4）建立风险评估机制</w:t>
      </w:r>
    </w:p>
    <w:p w14:paraId="5DC4F5EC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（5）完善内部控制审计制度</w:t>
      </w:r>
    </w:p>
    <w:p w14:paraId="681B4648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（6）如何实现内控管理制度化、流程化的要求</w:t>
      </w:r>
    </w:p>
    <w:p w14:paraId="79643968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（7）各业务控制流程优化</w:t>
      </w:r>
    </w:p>
    <w:p w14:paraId="14FB3149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4.行政事业单位内部控制的关键控制点</w:t>
      </w:r>
    </w:p>
    <w:p w14:paraId="039E8395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（1）预决算业务关键控制点</w:t>
      </w:r>
    </w:p>
    <w:p w14:paraId="732A983C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（2）收入业务关键控制点</w:t>
      </w:r>
    </w:p>
    <w:p w14:paraId="441F1CF9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（3）支出业务关键控制点</w:t>
      </w:r>
    </w:p>
    <w:p w14:paraId="78A75AF0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（4）政府采购业务关键控制点</w:t>
      </w:r>
    </w:p>
    <w:p w14:paraId="4758AB43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（5）资产管理关键控制点</w:t>
      </w:r>
    </w:p>
    <w:p w14:paraId="2FAF0FC5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（6）合同业务关键控制点</w:t>
      </w:r>
    </w:p>
    <w:p w14:paraId="69FCB7A7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5.多层面、多维度、深入业务实质的内控组织设计及运作协同</w:t>
      </w:r>
    </w:p>
    <w:p w14:paraId="1F1E7FA0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6.信息化与行政事业单位内控建设</w:t>
      </w:r>
    </w:p>
    <w:p w14:paraId="7012DD90" w14:textId="77777777" w:rsidR="00A54E0E" w:rsidRDefault="00000000">
      <w:pPr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模块四、费用合规管理与舞弊风险识别</w:t>
      </w:r>
    </w:p>
    <w:p w14:paraId="1ECABF3F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1.财务人员合规、廉政及财务风险的关注点</w:t>
      </w:r>
    </w:p>
    <w:p w14:paraId="631796F2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2.公务支出主要业务规范及财务报销注意事项</w:t>
      </w:r>
    </w:p>
    <w:p w14:paraId="1B06B18F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3.费用合规管理中的财务报销凭证规范</w:t>
      </w:r>
    </w:p>
    <w:p w14:paraId="6AD68726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4.财务人员案件防控、预防职务犯罪</w:t>
      </w:r>
    </w:p>
    <w:p w14:paraId="430BB298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5.典型案例警示与合规操作指南</w:t>
      </w:r>
    </w:p>
    <w:p w14:paraId="32CF3960" w14:textId="77777777" w:rsidR="00A54E0E" w:rsidRDefault="00000000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6.舞弊风险识别与应对策略</w:t>
      </w:r>
    </w:p>
    <w:p w14:paraId="6747F074" w14:textId="488362B3" w:rsidR="00A54E0E" w:rsidRDefault="00000000">
      <w:pPr>
        <w:pStyle w:val="af1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四、拟邀专家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本课程由上海国家会计学院精心组织专门师资团队授课，授课老师皆具有深厚理论功底及丰富实践经验，具体师资以实际课表为准。</w:t>
      </w:r>
    </w:p>
    <w:p w14:paraId="4DE07B0A" w14:textId="77777777" w:rsidR="00A54E0E" w:rsidRDefault="00000000">
      <w:pPr>
        <w:pStyle w:val="af1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>
        <w:rPr>
          <w:rFonts w:ascii="仿宋" w:eastAsia="仿宋" w:hAnsi="仿宋"/>
          <w:b/>
          <w:bCs/>
          <w:sz w:val="28"/>
          <w:szCs w:val="28"/>
        </w:rPr>
        <w:t>、收费标准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1.培训费：</w:t>
      </w:r>
      <w:r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/>
          <w:sz w:val="28"/>
          <w:szCs w:val="28"/>
        </w:rPr>
        <w:t>00元/人；</w:t>
      </w:r>
    </w:p>
    <w:p w14:paraId="37DD13DD" w14:textId="77777777" w:rsidR="00A54E0E" w:rsidRDefault="00000000">
      <w:pPr>
        <w:pStyle w:val="af1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2.费用支付与发票：报名后将培训费电汇至上海国家会计学院，上海国家会计学院提供发票。</w:t>
      </w:r>
    </w:p>
    <w:p w14:paraId="374FC7F9" w14:textId="77777777" w:rsidR="00A54E0E" w:rsidRDefault="00000000">
      <w:pPr>
        <w:pStyle w:val="af1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3.食宿费用自理，按实际费用标准结算。</w:t>
      </w:r>
    </w:p>
    <w:p w14:paraId="0AB76843" w14:textId="77777777" w:rsidR="00A54E0E" w:rsidRDefault="00000000">
      <w:pPr>
        <w:pStyle w:val="af1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>
        <w:rPr>
          <w:rFonts w:ascii="仿宋" w:eastAsia="仿宋" w:hAnsi="仿宋"/>
          <w:b/>
          <w:bCs/>
          <w:sz w:val="28"/>
          <w:szCs w:val="28"/>
        </w:rPr>
        <w:t>、结业证书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培训班结束后由上海国家会计学院颁发结业证书</w:t>
      </w:r>
      <w:r>
        <w:rPr>
          <w:rFonts w:ascii="仿宋" w:eastAsia="仿宋" w:hAnsi="仿宋" w:hint="eastAsia"/>
          <w:sz w:val="28"/>
          <w:szCs w:val="28"/>
        </w:rPr>
        <w:t>（标注学时）</w:t>
      </w:r>
      <w:r>
        <w:rPr>
          <w:rFonts w:ascii="仿宋" w:eastAsia="仿宋" w:hAnsi="仿宋"/>
          <w:sz w:val="28"/>
          <w:szCs w:val="28"/>
        </w:rPr>
        <w:t>。</w:t>
      </w:r>
    </w:p>
    <w:p w14:paraId="39278CC9" w14:textId="77777777" w:rsidR="00A54E0E" w:rsidRDefault="00000000">
      <w:pPr>
        <w:widowControl/>
        <w:tabs>
          <w:tab w:val="center" w:pos="4766"/>
          <w:tab w:val="left" w:pos="6716"/>
        </w:tabs>
        <w:spacing w:line="460" w:lineRule="exact"/>
        <w:ind w:left="281" w:hangingChars="100" w:hanging="281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七</w:t>
      </w:r>
      <w:r>
        <w:rPr>
          <w:rFonts w:ascii="仿宋" w:eastAsia="仿宋" w:hAnsi="仿宋"/>
          <w:b/>
          <w:bCs/>
          <w:sz w:val="28"/>
          <w:szCs w:val="28"/>
        </w:rPr>
        <w:t>、报名咨询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请参加人员按要求填写《报名回执表》（附后），报承办单位；我们将在开课前一周向报名学员发送《报到通知》。</w:t>
      </w:r>
      <w:r>
        <w:rPr>
          <w:rFonts w:ascii="仿宋" w:eastAsia="仿宋" w:hAnsi="仿宋"/>
          <w:sz w:val="28"/>
          <w:szCs w:val="28"/>
        </w:rPr>
        <w:cr/>
        <w:t>1、报名联系：</w:t>
      </w:r>
      <w:r>
        <w:rPr>
          <w:rFonts w:ascii="仿宋" w:eastAsia="仿宋" w:hAnsi="仿宋" w:hint="eastAsia"/>
          <w:sz w:val="28"/>
          <w:szCs w:val="28"/>
        </w:rPr>
        <w:t>张老师</w:t>
      </w:r>
    </w:p>
    <w:p w14:paraId="3D50C892" w14:textId="77777777" w:rsidR="00A54E0E" w:rsidRDefault="00000000">
      <w:pPr>
        <w:widowControl/>
        <w:tabs>
          <w:tab w:val="center" w:pos="4766"/>
          <w:tab w:val="left" w:pos="6716"/>
        </w:tabs>
        <w:spacing w:line="440" w:lineRule="exact"/>
        <w:ind w:leftChars="100" w:left="2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5796729576</w:t>
      </w:r>
      <w:r>
        <w:rPr>
          <w:rFonts w:ascii="仿宋" w:eastAsia="仿宋" w:hAnsi="仿宋"/>
          <w:sz w:val="28"/>
          <w:szCs w:val="28"/>
        </w:rPr>
        <w:t>（同微信）</w:t>
      </w:r>
    </w:p>
    <w:p w14:paraId="5F2B62CD" w14:textId="77777777" w:rsidR="00A54E0E" w:rsidRDefault="00000000">
      <w:pPr>
        <w:widowControl/>
        <w:tabs>
          <w:tab w:val="center" w:pos="4766"/>
          <w:tab w:val="left" w:pos="6716"/>
        </w:tabs>
        <w:spacing w:line="440" w:lineRule="exact"/>
        <w:ind w:leftChars="100" w:left="2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报名邮箱：</w:t>
      </w:r>
      <w:hyperlink r:id="rId6" w:history="1">
        <w:r>
          <w:rPr>
            <w:rFonts w:ascii="仿宋" w:eastAsia="仿宋" w:hAnsi="仿宋" w:hint="eastAsia"/>
            <w:sz w:val="28"/>
            <w:szCs w:val="28"/>
          </w:rPr>
          <w:t>785799883</w:t>
        </w:r>
        <w:r>
          <w:rPr>
            <w:rFonts w:ascii="仿宋" w:eastAsia="仿宋" w:hAnsi="仿宋"/>
            <w:sz w:val="28"/>
            <w:szCs w:val="28"/>
          </w:rPr>
          <w:t>@</w:t>
        </w:r>
        <w:r>
          <w:rPr>
            <w:rFonts w:ascii="仿宋" w:eastAsia="仿宋" w:hAnsi="仿宋" w:hint="eastAsia"/>
            <w:sz w:val="28"/>
            <w:szCs w:val="28"/>
          </w:rPr>
          <w:t>qq</w:t>
        </w:r>
        <w:r>
          <w:rPr>
            <w:rFonts w:ascii="仿宋" w:eastAsia="仿宋" w:hAnsi="仿宋"/>
            <w:sz w:val="28"/>
            <w:szCs w:val="28"/>
          </w:rPr>
          <w:t>.com</w:t>
        </w:r>
      </w:hyperlink>
    </w:p>
    <w:p w14:paraId="1E7A438B" w14:textId="77777777" w:rsidR="00A54E0E" w:rsidRDefault="00000000">
      <w:pPr>
        <w:pStyle w:val="af1"/>
        <w:spacing w:line="520" w:lineRule="exact"/>
        <w:ind w:firstLineChars="100" w:firstLine="280"/>
        <w:rPr>
          <w:rFonts w:ascii="仿宋" w:eastAsia="仿宋" w:hAnsi="仿宋" w:cstheme="minorBidi" w:hint="eastAsia"/>
          <w:sz w:val="28"/>
          <w:szCs w:val="28"/>
        </w:rPr>
      </w:pPr>
      <w:r>
        <w:rPr>
          <w:rFonts w:ascii="仿宋" w:eastAsia="仿宋" w:hAnsi="仿宋" w:cstheme="minorBidi"/>
          <w:sz w:val="28"/>
          <w:szCs w:val="28"/>
        </w:rPr>
        <w:t>2、课程咨询：胡</w:t>
      </w:r>
      <w:r>
        <w:rPr>
          <w:rFonts w:ascii="仿宋" w:eastAsia="仿宋" w:hAnsi="仿宋" w:cstheme="minorBidi" w:hint="eastAsia"/>
          <w:sz w:val="28"/>
          <w:szCs w:val="28"/>
        </w:rPr>
        <w:t>老师</w:t>
      </w:r>
    </w:p>
    <w:p w14:paraId="537DE2A4" w14:textId="77777777" w:rsidR="00A54E0E" w:rsidRDefault="00000000">
      <w:pPr>
        <w:pStyle w:val="af1"/>
        <w:spacing w:line="520" w:lineRule="exact"/>
        <w:ind w:firstLineChars="100" w:firstLine="280"/>
        <w:rPr>
          <w:rFonts w:ascii="仿宋" w:eastAsia="仿宋" w:hAnsi="仿宋" w:cstheme="minorBidi" w:hint="eastAsia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电话：</w:t>
      </w:r>
      <w:r>
        <w:rPr>
          <w:rFonts w:ascii="仿宋" w:eastAsia="仿宋" w:hAnsi="仿宋" w:cstheme="minorBidi"/>
          <w:sz w:val="28"/>
          <w:szCs w:val="28"/>
        </w:rPr>
        <w:t>18121168222（同微信）</w:t>
      </w:r>
      <w:r>
        <w:rPr>
          <w:rFonts w:ascii="仿宋" w:eastAsia="仿宋" w:hAnsi="仿宋" w:cstheme="minorBidi" w:hint="eastAsia"/>
          <w:sz w:val="28"/>
          <w:szCs w:val="28"/>
        </w:rPr>
        <w:t>；邮箱：</w:t>
      </w:r>
      <w:r>
        <w:rPr>
          <w:rFonts w:ascii="仿宋" w:eastAsia="仿宋" w:hAnsi="仿宋" w:cstheme="minorBidi"/>
          <w:sz w:val="28"/>
          <w:szCs w:val="28"/>
        </w:rPr>
        <w:t>hxd@snai.edu</w:t>
      </w:r>
    </w:p>
    <w:bookmarkEnd w:id="0"/>
    <w:p w14:paraId="62AB7866" w14:textId="0BE76E69" w:rsidR="00A54E0E" w:rsidRDefault="00000000" w:rsidP="002C1F80">
      <w:pPr>
        <w:widowControl/>
        <w:jc w:val="left"/>
        <w:rPr>
          <w:rFonts w:ascii="Songti SC" w:eastAsia="Songti SC" w:hAnsi="Songti SC" w:hint="eastAsia"/>
          <w:b/>
          <w:bCs/>
          <w:color w:val="000000"/>
          <w:sz w:val="32"/>
          <w:szCs w:val="32"/>
        </w:rPr>
      </w:pPr>
      <w:r>
        <w:rPr>
          <w:rFonts w:ascii="Songti SC" w:eastAsia="Songti SC" w:hAnsi="Songti SC" w:hint="eastAsia"/>
          <w:b/>
          <w:bCs/>
          <w:color w:val="000000"/>
          <w:sz w:val="32"/>
          <w:szCs w:val="32"/>
        </w:rPr>
        <w:br w:type="page"/>
      </w:r>
      <w:r>
        <w:rPr>
          <w:rFonts w:ascii="Songti SC" w:eastAsia="Songti SC" w:hAnsi="Songti SC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6736C010" w14:textId="77777777" w:rsidR="00A54E0E" w:rsidRDefault="00000000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上海国家会计学院行政类公开课</w:t>
      </w:r>
    </w:p>
    <w:p w14:paraId="3A730BF1" w14:textId="77777777" w:rsidR="00A54E0E" w:rsidRDefault="00000000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报名回执表</w:t>
      </w:r>
    </w:p>
    <w:tbl>
      <w:tblPr>
        <w:tblpPr w:leftFromText="180" w:rightFromText="180" w:vertAnchor="text" w:horzAnchor="page" w:tblpX="1455" w:tblpY="156"/>
        <w:tblOverlap w:val="never"/>
        <w:tblW w:w="9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690"/>
        <w:gridCol w:w="660"/>
        <w:gridCol w:w="1700"/>
        <w:gridCol w:w="1840"/>
        <w:gridCol w:w="1819"/>
        <w:gridCol w:w="1400"/>
      </w:tblGrid>
      <w:tr w:rsidR="00A54E0E" w14:paraId="79AF131D" w14:textId="77777777">
        <w:trPr>
          <w:trHeight w:val="65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E621" w14:textId="77777777" w:rsidR="00A54E0E" w:rsidRDefault="00000000">
            <w:pPr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  <w:bookmarkStart w:id="3" w:name="_Hlk82519880"/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8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6810" w14:textId="77777777" w:rsidR="00A54E0E" w:rsidRDefault="00A54E0E">
            <w:pPr>
              <w:wordWrap w:val="0"/>
              <w:autoSpaceDN w:val="0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</w:p>
        </w:tc>
      </w:tr>
      <w:tr w:rsidR="00A54E0E" w14:paraId="168593BB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2F8D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2357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58595B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A8C2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E089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58595B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BB3D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FA56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</w:p>
        </w:tc>
      </w:tr>
      <w:tr w:rsidR="00A54E0E" w14:paraId="05D1CED7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2249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0A94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DB95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BADF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CB62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6EA8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时间及地点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E6C5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专题</w:t>
            </w:r>
          </w:p>
        </w:tc>
      </w:tr>
      <w:tr w:rsidR="00A54E0E" w14:paraId="047A9552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B537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F824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4BE7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BA0D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7C75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7862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264F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A54E0E" w14:paraId="72D3386B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1E7D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87FC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C203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C367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5035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02F5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34AB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A54E0E" w14:paraId="3E0D7394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58D5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B5E1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2BB1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EC8F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F9D4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DF42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A504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A54E0E" w14:paraId="1E303E5A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C88A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0C75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B26E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FC34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335B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E315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58E0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A54E0E" w14:paraId="12C4ED7C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C648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8BD9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FFEA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860E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9CF5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1CA0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F3C0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A54E0E" w14:paraId="5E663374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74B5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023F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F118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0720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358E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8E1C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9606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A54E0E" w14:paraId="503E6C13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C9BA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9D38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2D1C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54C0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31D3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50F4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90A9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A54E0E" w14:paraId="28656ED4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F617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7405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CF57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0942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FBD9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899F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9824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A54E0E" w14:paraId="543FB7D5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7502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BE32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504B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15B3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66AB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84AA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3FBA" w14:textId="77777777" w:rsidR="00A54E0E" w:rsidRDefault="00A54E0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A54E0E" w14:paraId="0DAE85F9" w14:textId="77777777">
        <w:trPr>
          <w:trHeight w:val="63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4A7C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费用总计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444C" w14:textId="77777777" w:rsidR="00A54E0E" w:rsidRDefault="00000000">
            <w:pPr>
              <w:spacing w:line="340" w:lineRule="exact"/>
              <w:jc w:val="center"/>
              <w:rPr>
                <w:rFonts w:ascii="仿宋" w:eastAsia="仿宋" w:hAnsi="仿宋" w:cs="宋体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万  </w:t>
            </w:r>
            <w:r>
              <w:rPr>
                <w:rFonts w:ascii="仿宋" w:eastAsia="仿宋" w:hAnsi="仿宋" w:cs="宋体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仟 </w:t>
            </w:r>
            <w:r>
              <w:rPr>
                <w:rFonts w:ascii="仿宋" w:eastAsia="仿宋" w:hAnsi="仿宋" w:cs="宋体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佰元整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FBDD" w14:textId="77777777" w:rsidR="00A54E0E" w:rsidRDefault="00000000">
            <w:pPr>
              <w:spacing w:line="340" w:lineRule="exact"/>
              <w:jc w:val="center"/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小写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287A" w14:textId="77777777" w:rsidR="00A54E0E" w:rsidRDefault="00000000">
            <w:pPr>
              <w:spacing w:line="340" w:lineRule="exact"/>
              <w:jc w:val="center"/>
              <w:rPr>
                <w:rFonts w:ascii="仿宋" w:eastAsia="仿宋" w:hAnsi="仿宋" w:cs="宋体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￥：</w:t>
            </w:r>
          </w:p>
        </w:tc>
      </w:tr>
      <w:tr w:rsidR="00A54E0E" w14:paraId="7767AEF1" w14:textId="77777777">
        <w:trPr>
          <w:trHeight w:val="1583"/>
        </w:trPr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5707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报名程序：</w:t>
            </w:r>
          </w:p>
          <w:p w14:paraId="3A55A2E0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线上班培训费报名后电汇至上海国家会计学院，线下班可以现场缴费或提前汇款发票由学院提供，开班前一周下发开课通知。</w:t>
            </w:r>
          </w:p>
        </w:tc>
        <w:tc>
          <w:tcPr>
            <w:tcW w:w="5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449E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请将培训费汇至以下账户：</w:t>
            </w:r>
          </w:p>
          <w:p w14:paraId="429321B0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14:paraId="218030F0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14:paraId="4DE2230E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汇款账号：31001984300059768088</w:t>
            </w:r>
          </w:p>
        </w:tc>
      </w:tr>
      <w:tr w:rsidR="00A54E0E" w14:paraId="2B44245A" w14:textId="77777777">
        <w:trPr>
          <w:trHeight w:val="1109"/>
        </w:trPr>
        <w:tc>
          <w:tcPr>
            <w:tcW w:w="9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521A" w14:textId="77777777" w:rsidR="00A54E0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报名咨询：</w:t>
            </w:r>
          </w:p>
          <w:p w14:paraId="63EDA7B4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 w:firstLineChars="200" w:firstLine="42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张老师   报名电话: 18501334319 （同微信）    报名邮箱:785799883@qq.com</w:t>
            </w:r>
          </w:p>
          <w:p w14:paraId="2F4792B0" w14:textId="77777777" w:rsidR="00A54E0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课程咨询：</w:t>
            </w:r>
          </w:p>
          <w:p w14:paraId="67D32BCC" w14:textId="77777777" w:rsidR="00A54E0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 w:firstLineChars="200" w:firstLine="42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 xml:space="preserve">胡老师    电话:18121168222（同微信）    </w:t>
            </w:r>
          </w:p>
        </w:tc>
      </w:tr>
      <w:bookmarkEnd w:id="3"/>
    </w:tbl>
    <w:p w14:paraId="7033521B" w14:textId="77777777" w:rsidR="00A54E0E" w:rsidRDefault="00A54E0E" w:rsidP="002C1F80">
      <w:pPr>
        <w:widowControl/>
        <w:tabs>
          <w:tab w:val="center" w:pos="4766"/>
          <w:tab w:val="left" w:pos="6716"/>
        </w:tabs>
        <w:spacing w:line="440" w:lineRule="exact"/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0"/>
        </w:rPr>
      </w:pPr>
    </w:p>
    <w:sectPr w:rsidR="00A54E0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33"/>
    <w:rsid w:val="0000095C"/>
    <w:rsid w:val="000035DE"/>
    <w:rsid w:val="0000425B"/>
    <w:rsid w:val="000073E1"/>
    <w:rsid w:val="000210A4"/>
    <w:rsid w:val="000220FB"/>
    <w:rsid w:val="000224B8"/>
    <w:rsid w:val="00024149"/>
    <w:rsid w:val="000242DC"/>
    <w:rsid w:val="000370E0"/>
    <w:rsid w:val="00041C2C"/>
    <w:rsid w:val="0004570B"/>
    <w:rsid w:val="00050FFD"/>
    <w:rsid w:val="00052367"/>
    <w:rsid w:val="000577E4"/>
    <w:rsid w:val="00066792"/>
    <w:rsid w:val="0007059C"/>
    <w:rsid w:val="000728F3"/>
    <w:rsid w:val="00073740"/>
    <w:rsid w:val="00074A3E"/>
    <w:rsid w:val="000779D4"/>
    <w:rsid w:val="00081969"/>
    <w:rsid w:val="00084B81"/>
    <w:rsid w:val="00093913"/>
    <w:rsid w:val="000A1DE1"/>
    <w:rsid w:val="000B35B9"/>
    <w:rsid w:val="000C0835"/>
    <w:rsid w:val="000C63F6"/>
    <w:rsid w:val="000D615F"/>
    <w:rsid w:val="000E1E2A"/>
    <w:rsid w:val="000E2205"/>
    <w:rsid w:val="000E27E4"/>
    <w:rsid w:val="000E6876"/>
    <w:rsid w:val="000F1207"/>
    <w:rsid w:val="00100111"/>
    <w:rsid w:val="00104C91"/>
    <w:rsid w:val="0010524F"/>
    <w:rsid w:val="00116D3A"/>
    <w:rsid w:val="001230DB"/>
    <w:rsid w:val="001322CC"/>
    <w:rsid w:val="00133050"/>
    <w:rsid w:val="00135E5D"/>
    <w:rsid w:val="00143F97"/>
    <w:rsid w:val="00155382"/>
    <w:rsid w:val="00160190"/>
    <w:rsid w:val="00160606"/>
    <w:rsid w:val="00170E5C"/>
    <w:rsid w:val="00171FD4"/>
    <w:rsid w:val="0018707A"/>
    <w:rsid w:val="00187DD1"/>
    <w:rsid w:val="00195DD7"/>
    <w:rsid w:val="00197FF2"/>
    <w:rsid w:val="001A71D8"/>
    <w:rsid w:val="001A7C8D"/>
    <w:rsid w:val="001B1B86"/>
    <w:rsid w:val="001C1FCC"/>
    <w:rsid w:val="001C38A4"/>
    <w:rsid w:val="001D5E60"/>
    <w:rsid w:val="001E0D88"/>
    <w:rsid w:val="001E157C"/>
    <w:rsid w:val="001E1C86"/>
    <w:rsid w:val="001E50BA"/>
    <w:rsid w:val="001F2E31"/>
    <w:rsid w:val="001F31BB"/>
    <w:rsid w:val="00201131"/>
    <w:rsid w:val="00204EC1"/>
    <w:rsid w:val="0021598A"/>
    <w:rsid w:val="00224843"/>
    <w:rsid w:val="00253743"/>
    <w:rsid w:val="002539D4"/>
    <w:rsid w:val="00255AEB"/>
    <w:rsid w:val="00261B0D"/>
    <w:rsid w:val="00262B55"/>
    <w:rsid w:val="00266CC8"/>
    <w:rsid w:val="00272CAF"/>
    <w:rsid w:val="002755B9"/>
    <w:rsid w:val="00280EB1"/>
    <w:rsid w:val="002824DD"/>
    <w:rsid w:val="00282BAC"/>
    <w:rsid w:val="002875BA"/>
    <w:rsid w:val="00293BE7"/>
    <w:rsid w:val="002A1186"/>
    <w:rsid w:val="002A4713"/>
    <w:rsid w:val="002B063A"/>
    <w:rsid w:val="002B2646"/>
    <w:rsid w:val="002B6528"/>
    <w:rsid w:val="002B68EB"/>
    <w:rsid w:val="002B7B35"/>
    <w:rsid w:val="002C1F80"/>
    <w:rsid w:val="002C6102"/>
    <w:rsid w:val="002D0CEB"/>
    <w:rsid w:val="002D3E31"/>
    <w:rsid w:val="002D49C7"/>
    <w:rsid w:val="002E0028"/>
    <w:rsid w:val="002E388D"/>
    <w:rsid w:val="002E7644"/>
    <w:rsid w:val="002F0342"/>
    <w:rsid w:val="002F7CEF"/>
    <w:rsid w:val="003033B6"/>
    <w:rsid w:val="00311453"/>
    <w:rsid w:val="00312E34"/>
    <w:rsid w:val="00317B7D"/>
    <w:rsid w:val="00320D5D"/>
    <w:rsid w:val="0032302E"/>
    <w:rsid w:val="00325841"/>
    <w:rsid w:val="00327FA2"/>
    <w:rsid w:val="00330D33"/>
    <w:rsid w:val="003330F4"/>
    <w:rsid w:val="00333735"/>
    <w:rsid w:val="00334132"/>
    <w:rsid w:val="00334886"/>
    <w:rsid w:val="00352A7F"/>
    <w:rsid w:val="0036645A"/>
    <w:rsid w:val="00371BD3"/>
    <w:rsid w:val="00373FC2"/>
    <w:rsid w:val="00377850"/>
    <w:rsid w:val="00386C77"/>
    <w:rsid w:val="00390914"/>
    <w:rsid w:val="003920CA"/>
    <w:rsid w:val="003A2489"/>
    <w:rsid w:val="003A6EB9"/>
    <w:rsid w:val="003A7B06"/>
    <w:rsid w:val="003B1C4B"/>
    <w:rsid w:val="003B445E"/>
    <w:rsid w:val="003D4187"/>
    <w:rsid w:val="003E12F1"/>
    <w:rsid w:val="003E7A2A"/>
    <w:rsid w:val="004007F9"/>
    <w:rsid w:val="004122B2"/>
    <w:rsid w:val="00414A7A"/>
    <w:rsid w:val="00422160"/>
    <w:rsid w:val="00424679"/>
    <w:rsid w:val="004273E6"/>
    <w:rsid w:val="00447C74"/>
    <w:rsid w:val="004510D9"/>
    <w:rsid w:val="00451FCC"/>
    <w:rsid w:val="00452CB0"/>
    <w:rsid w:val="00452D6D"/>
    <w:rsid w:val="00455469"/>
    <w:rsid w:val="00456C54"/>
    <w:rsid w:val="0046399D"/>
    <w:rsid w:val="00466106"/>
    <w:rsid w:val="00484BD5"/>
    <w:rsid w:val="00484BD9"/>
    <w:rsid w:val="00484C92"/>
    <w:rsid w:val="00487562"/>
    <w:rsid w:val="00490C5C"/>
    <w:rsid w:val="00492407"/>
    <w:rsid w:val="00492599"/>
    <w:rsid w:val="00492E8A"/>
    <w:rsid w:val="00497478"/>
    <w:rsid w:val="004A5EA1"/>
    <w:rsid w:val="004B1874"/>
    <w:rsid w:val="004C444E"/>
    <w:rsid w:val="004C5B3C"/>
    <w:rsid w:val="004D3374"/>
    <w:rsid w:val="004D43E8"/>
    <w:rsid w:val="004D4CD5"/>
    <w:rsid w:val="004D707F"/>
    <w:rsid w:val="004E41B7"/>
    <w:rsid w:val="004E5611"/>
    <w:rsid w:val="004E7518"/>
    <w:rsid w:val="004E79E1"/>
    <w:rsid w:val="004F7071"/>
    <w:rsid w:val="0050111A"/>
    <w:rsid w:val="00501500"/>
    <w:rsid w:val="0050188E"/>
    <w:rsid w:val="00510F38"/>
    <w:rsid w:val="005149B4"/>
    <w:rsid w:val="0052307A"/>
    <w:rsid w:val="00523825"/>
    <w:rsid w:val="005303AA"/>
    <w:rsid w:val="005333D5"/>
    <w:rsid w:val="0053684C"/>
    <w:rsid w:val="005434CD"/>
    <w:rsid w:val="00544B1C"/>
    <w:rsid w:val="00547D99"/>
    <w:rsid w:val="0057361C"/>
    <w:rsid w:val="00573C78"/>
    <w:rsid w:val="00577210"/>
    <w:rsid w:val="00587F2E"/>
    <w:rsid w:val="0059473C"/>
    <w:rsid w:val="005963A7"/>
    <w:rsid w:val="005B13B3"/>
    <w:rsid w:val="005B2A1C"/>
    <w:rsid w:val="005B4709"/>
    <w:rsid w:val="005B5376"/>
    <w:rsid w:val="005C44ED"/>
    <w:rsid w:val="005C5A5F"/>
    <w:rsid w:val="005C76FF"/>
    <w:rsid w:val="005D21B6"/>
    <w:rsid w:val="005D3779"/>
    <w:rsid w:val="005D56CD"/>
    <w:rsid w:val="005D5C89"/>
    <w:rsid w:val="005E17D1"/>
    <w:rsid w:val="005E2F91"/>
    <w:rsid w:val="005E3C69"/>
    <w:rsid w:val="005E6439"/>
    <w:rsid w:val="00604BFE"/>
    <w:rsid w:val="006103D5"/>
    <w:rsid w:val="00610C81"/>
    <w:rsid w:val="00615514"/>
    <w:rsid w:val="006328B9"/>
    <w:rsid w:val="0063679B"/>
    <w:rsid w:val="0064123A"/>
    <w:rsid w:val="00651724"/>
    <w:rsid w:val="00660032"/>
    <w:rsid w:val="00660677"/>
    <w:rsid w:val="00662A66"/>
    <w:rsid w:val="006701B2"/>
    <w:rsid w:val="00673707"/>
    <w:rsid w:val="0068469D"/>
    <w:rsid w:val="00686505"/>
    <w:rsid w:val="006979B1"/>
    <w:rsid w:val="006A7FBB"/>
    <w:rsid w:val="006B09DA"/>
    <w:rsid w:val="006B7BED"/>
    <w:rsid w:val="006B7D95"/>
    <w:rsid w:val="006C0FE5"/>
    <w:rsid w:val="006C510E"/>
    <w:rsid w:val="006D0AAA"/>
    <w:rsid w:val="006D2F0A"/>
    <w:rsid w:val="006D56F1"/>
    <w:rsid w:val="006E03C2"/>
    <w:rsid w:val="006E2B24"/>
    <w:rsid w:val="006F0D62"/>
    <w:rsid w:val="006F764C"/>
    <w:rsid w:val="0070126E"/>
    <w:rsid w:val="007038B5"/>
    <w:rsid w:val="00704AD6"/>
    <w:rsid w:val="00711341"/>
    <w:rsid w:val="00711DBE"/>
    <w:rsid w:val="007132FA"/>
    <w:rsid w:val="00715577"/>
    <w:rsid w:val="00717C03"/>
    <w:rsid w:val="0073388E"/>
    <w:rsid w:val="00734C8A"/>
    <w:rsid w:val="00742983"/>
    <w:rsid w:val="00772872"/>
    <w:rsid w:val="00774AB9"/>
    <w:rsid w:val="00777F2D"/>
    <w:rsid w:val="00782CBC"/>
    <w:rsid w:val="00790163"/>
    <w:rsid w:val="007B18EB"/>
    <w:rsid w:val="007B7530"/>
    <w:rsid w:val="007C170E"/>
    <w:rsid w:val="007C1AF0"/>
    <w:rsid w:val="007C21BA"/>
    <w:rsid w:val="007C2567"/>
    <w:rsid w:val="007D408B"/>
    <w:rsid w:val="007D415D"/>
    <w:rsid w:val="007E2E48"/>
    <w:rsid w:val="007E4188"/>
    <w:rsid w:val="007E5724"/>
    <w:rsid w:val="007F7E4D"/>
    <w:rsid w:val="008011C6"/>
    <w:rsid w:val="00805108"/>
    <w:rsid w:val="00805AAC"/>
    <w:rsid w:val="00813FB1"/>
    <w:rsid w:val="00815877"/>
    <w:rsid w:val="00815AE5"/>
    <w:rsid w:val="0081713B"/>
    <w:rsid w:val="008233D0"/>
    <w:rsid w:val="00837D34"/>
    <w:rsid w:val="00850A0F"/>
    <w:rsid w:val="0086354D"/>
    <w:rsid w:val="00865EBC"/>
    <w:rsid w:val="00866D91"/>
    <w:rsid w:val="00866E30"/>
    <w:rsid w:val="0087038E"/>
    <w:rsid w:val="008A1F1A"/>
    <w:rsid w:val="008A3D63"/>
    <w:rsid w:val="008B1ED3"/>
    <w:rsid w:val="008B4094"/>
    <w:rsid w:val="008B7511"/>
    <w:rsid w:val="008D2450"/>
    <w:rsid w:val="008D6E3B"/>
    <w:rsid w:val="008E501B"/>
    <w:rsid w:val="008E65E6"/>
    <w:rsid w:val="008F08EC"/>
    <w:rsid w:val="008F0933"/>
    <w:rsid w:val="008F760C"/>
    <w:rsid w:val="00915151"/>
    <w:rsid w:val="0092020B"/>
    <w:rsid w:val="00920675"/>
    <w:rsid w:val="00933362"/>
    <w:rsid w:val="00937BC1"/>
    <w:rsid w:val="00941BDE"/>
    <w:rsid w:val="009450EC"/>
    <w:rsid w:val="009471F0"/>
    <w:rsid w:val="00954516"/>
    <w:rsid w:val="00954C1F"/>
    <w:rsid w:val="009573F9"/>
    <w:rsid w:val="00957669"/>
    <w:rsid w:val="00963750"/>
    <w:rsid w:val="00967A91"/>
    <w:rsid w:val="0097396C"/>
    <w:rsid w:val="00981406"/>
    <w:rsid w:val="00981CBF"/>
    <w:rsid w:val="00983CD9"/>
    <w:rsid w:val="0099140A"/>
    <w:rsid w:val="009955BD"/>
    <w:rsid w:val="009A289B"/>
    <w:rsid w:val="009B11AF"/>
    <w:rsid w:val="009B2C76"/>
    <w:rsid w:val="009B2CCE"/>
    <w:rsid w:val="009B49CD"/>
    <w:rsid w:val="009B693D"/>
    <w:rsid w:val="009D1710"/>
    <w:rsid w:val="009D51E6"/>
    <w:rsid w:val="009E4FD4"/>
    <w:rsid w:val="009F3906"/>
    <w:rsid w:val="009F5FF9"/>
    <w:rsid w:val="00A03C72"/>
    <w:rsid w:val="00A14326"/>
    <w:rsid w:val="00A1675B"/>
    <w:rsid w:val="00A33E46"/>
    <w:rsid w:val="00A4318A"/>
    <w:rsid w:val="00A54E0E"/>
    <w:rsid w:val="00A62E5D"/>
    <w:rsid w:val="00A64815"/>
    <w:rsid w:val="00A66D5E"/>
    <w:rsid w:val="00A762B7"/>
    <w:rsid w:val="00A8071D"/>
    <w:rsid w:val="00A811AA"/>
    <w:rsid w:val="00A82FC5"/>
    <w:rsid w:val="00A9016B"/>
    <w:rsid w:val="00A908AF"/>
    <w:rsid w:val="00A9276A"/>
    <w:rsid w:val="00A938FD"/>
    <w:rsid w:val="00AA7C55"/>
    <w:rsid w:val="00AB0269"/>
    <w:rsid w:val="00AC0CE8"/>
    <w:rsid w:val="00AC7F66"/>
    <w:rsid w:val="00AD19CE"/>
    <w:rsid w:val="00AD1B21"/>
    <w:rsid w:val="00AD3FAB"/>
    <w:rsid w:val="00AD47E1"/>
    <w:rsid w:val="00AD7383"/>
    <w:rsid w:val="00AE1B01"/>
    <w:rsid w:val="00AE4004"/>
    <w:rsid w:val="00AF0F13"/>
    <w:rsid w:val="00AF4451"/>
    <w:rsid w:val="00B02531"/>
    <w:rsid w:val="00B027C9"/>
    <w:rsid w:val="00B0522F"/>
    <w:rsid w:val="00B05E32"/>
    <w:rsid w:val="00B11AF3"/>
    <w:rsid w:val="00B14FBE"/>
    <w:rsid w:val="00B16C59"/>
    <w:rsid w:val="00B21AFB"/>
    <w:rsid w:val="00B3329E"/>
    <w:rsid w:val="00B41A7E"/>
    <w:rsid w:val="00B6020D"/>
    <w:rsid w:val="00B7368F"/>
    <w:rsid w:val="00B84470"/>
    <w:rsid w:val="00B916A9"/>
    <w:rsid w:val="00B91FE7"/>
    <w:rsid w:val="00B97004"/>
    <w:rsid w:val="00BA0DA4"/>
    <w:rsid w:val="00BA3EC4"/>
    <w:rsid w:val="00BA47F7"/>
    <w:rsid w:val="00BA7964"/>
    <w:rsid w:val="00BB1E84"/>
    <w:rsid w:val="00BB58AC"/>
    <w:rsid w:val="00BD1752"/>
    <w:rsid w:val="00BD416A"/>
    <w:rsid w:val="00BD7F9A"/>
    <w:rsid w:val="00BE301C"/>
    <w:rsid w:val="00BE7A93"/>
    <w:rsid w:val="00BF0FD0"/>
    <w:rsid w:val="00C00C52"/>
    <w:rsid w:val="00C06706"/>
    <w:rsid w:val="00C07364"/>
    <w:rsid w:val="00C10C3B"/>
    <w:rsid w:val="00C11B8C"/>
    <w:rsid w:val="00C11D3C"/>
    <w:rsid w:val="00C14A9E"/>
    <w:rsid w:val="00C15853"/>
    <w:rsid w:val="00C26352"/>
    <w:rsid w:val="00C30691"/>
    <w:rsid w:val="00C37C30"/>
    <w:rsid w:val="00C40403"/>
    <w:rsid w:val="00C40E00"/>
    <w:rsid w:val="00C44082"/>
    <w:rsid w:val="00C50476"/>
    <w:rsid w:val="00C5120D"/>
    <w:rsid w:val="00C518D1"/>
    <w:rsid w:val="00C66A04"/>
    <w:rsid w:val="00C6765A"/>
    <w:rsid w:val="00C750D3"/>
    <w:rsid w:val="00C86376"/>
    <w:rsid w:val="00C93431"/>
    <w:rsid w:val="00C95544"/>
    <w:rsid w:val="00CA4E93"/>
    <w:rsid w:val="00CB0C35"/>
    <w:rsid w:val="00CB1766"/>
    <w:rsid w:val="00CB24F7"/>
    <w:rsid w:val="00CC17A9"/>
    <w:rsid w:val="00CC3FAE"/>
    <w:rsid w:val="00CC4F50"/>
    <w:rsid w:val="00CC584E"/>
    <w:rsid w:val="00CC587D"/>
    <w:rsid w:val="00CC7D33"/>
    <w:rsid w:val="00CD1742"/>
    <w:rsid w:val="00CD5255"/>
    <w:rsid w:val="00CD631B"/>
    <w:rsid w:val="00CE5C2A"/>
    <w:rsid w:val="00CF6832"/>
    <w:rsid w:val="00D04DB7"/>
    <w:rsid w:val="00D0648A"/>
    <w:rsid w:val="00D07D45"/>
    <w:rsid w:val="00D10947"/>
    <w:rsid w:val="00D2054F"/>
    <w:rsid w:val="00D20733"/>
    <w:rsid w:val="00D2522A"/>
    <w:rsid w:val="00D258A1"/>
    <w:rsid w:val="00D26B22"/>
    <w:rsid w:val="00D26DE1"/>
    <w:rsid w:val="00D308A4"/>
    <w:rsid w:val="00D35843"/>
    <w:rsid w:val="00D43765"/>
    <w:rsid w:val="00D53266"/>
    <w:rsid w:val="00D548A6"/>
    <w:rsid w:val="00D6039B"/>
    <w:rsid w:val="00D624FC"/>
    <w:rsid w:val="00D63D46"/>
    <w:rsid w:val="00D640B0"/>
    <w:rsid w:val="00D64DE6"/>
    <w:rsid w:val="00D70299"/>
    <w:rsid w:val="00D70BCD"/>
    <w:rsid w:val="00D75DF2"/>
    <w:rsid w:val="00D77BDB"/>
    <w:rsid w:val="00D814C7"/>
    <w:rsid w:val="00D836BD"/>
    <w:rsid w:val="00D85639"/>
    <w:rsid w:val="00D85AC6"/>
    <w:rsid w:val="00D9088B"/>
    <w:rsid w:val="00D9225B"/>
    <w:rsid w:val="00D94665"/>
    <w:rsid w:val="00D95E74"/>
    <w:rsid w:val="00DA05EC"/>
    <w:rsid w:val="00DA2CD7"/>
    <w:rsid w:val="00DA2EC8"/>
    <w:rsid w:val="00DC2444"/>
    <w:rsid w:val="00DC2C38"/>
    <w:rsid w:val="00DD2D73"/>
    <w:rsid w:val="00DD3F91"/>
    <w:rsid w:val="00DE0BDD"/>
    <w:rsid w:val="00DE0C5A"/>
    <w:rsid w:val="00DE4361"/>
    <w:rsid w:val="00DE66C1"/>
    <w:rsid w:val="00E14C2B"/>
    <w:rsid w:val="00E153BD"/>
    <w:rsid w:val="00E21427"/>
    <w:rsid w:val="00E21913"/>
    <w:rsid w:val="00E23D64"/>
    <w:rsid w:val="00E36303"/>
    <w:rsid w:val="00E40EFF"/>
    <w:rsid w:val="00E411E7"/>
    <w:rsid w:val="00E41E6E"/>
    <w:rsid w:val="00E536CF"/>
    <w:rsid w:val="00E63EAE"/>
    <w:rsid w:val="00E713E7"/>
    <w:rsid w:val="00E734B3"/>
    <w:rsid w:val="00E87AF3"/>
    <w:rsid w:val="00E9227A"/>
    <w:rsid w:val="00E93C49"/>
    <w:rsid w:val="00EA0E97"/>
    <w:rsid w:val="00EA6541"/>
    <w:rsid w:val="00EC0E5C"/>
    <w:rsid w:val="00ED208E"/>
    <w:rsid w:val="00ED5031"/>
    <w:rsid w:val="00ED6E92"/>
    <w:rsid w:val="00EE0362"/>
    <w:rsid w:val="00EE0DD6"/>
    <w:rsid w:val="00EE36E2"/>
    <w:rsid w:val="00EE63BA"/>
    <w:rsid w:val="00EF5824"/>
    <w:rsid w:val="00F02799"/>
    <w:rsid w:val="00F02BA4"/>
    <w:rsid w:val="00F03EC3"/>
    <w:rsid w:val="00F110BB"/>
    <w:rsid w:val="00F11A09"/>
    <w:rsid w:val="00F11A48"/>
    <w:rsid w:val="00F1423F"/>
    <w:rsid w:val="00F32291"/>
    <w:rsid w:val="00F32AB7"/>
    <w:rsid w:val="00F35BC3"/>
    <w:rsid w:val="00F4176A"/>
    <w:rsid w:val="00F4673A"/>
    <w:rsid w:val="00F46DB7"/>
    <w:rsid w:val="00F47DFA"/>
    <w:rsid w:val="00F53E35"/>
    <w:rsid w:val="00F6001D"/>
    <w:rsid w:val="00F600A1"/>
    <w:rsid w:val="00F611C5"/>
    <w:rsid w:val="00F65AE1"/>
    <w:rsid w:val="00F6677B"/>
    <w:rsid w:val="00F71275"/>
    <w:rsid w:val="00F71C26"/>
    <w:rsid w:val="00F737C4"/>
    <w:rsid w:val="00F750E2"/>
    <w:rsid w:val="00F7662C"/>
    <w:rsid w:val="00F82213"/>
    <w:rsid w:val="00F82E54"/>
    <w:rsid w:val="00F83F10"/>
    <w:rsid w:val="00F848B5"/>
    <w:rsid w:val="00F84E9C"/>
    <w:rsid w:val="00F92497"/>
    <w:rsid w:val="00FA4D43"/>
    <w:rsid w:val="00FC3F62"/>
    <w:rsid w:val="00FC756B"/>
    <w:rsid w:val="00FE293F"/>
    <w:rsid w:val="00FE4C92"/>
    <w:rsid w:val="00FE6851"/>
    <w:rsid w:val="00FF1E10"/>
    <w:rsid w:val="00FF69F3"/>
    <w:rsid w:val="00FF6CDB"/>
    <w:rsid w:val="05277C2C"/>
    <w:rsid w:val="0CAA62AB"/>
    <w:rsid w:val="16591862"/>
    <w:rsid w:val="1917101C"/>
    <w:rsid w:val="20476D58"/>
    <w:rsid w:val="23E0372A"/>
    <w:rsid w:val="30930820"/>
    <w:rsid w:val="35E8370A"/>
    <w:rsid w:val="4CF924A1"/>
    <w:rsid w:val="51B76A3F"/>
    <w:rsid w:val="54A73EF7"/>
    <w:rsid w:val="5E983C45"/>
    <w:rsid w:val="5EE07B57"/>
    <w:rsid w:val="615D7C5D"/>
    <w:rsid w:val="6B955928"/>
    <w:rsid w:val="75EA05A1"/>
    <w:rsid w:val="7B8B20F6"/>
    <w:rsid w:val="7D06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DE5CF3"/>
  <w15:docId w15:val="{0F50A32E-94B9-41AD-A311-D19E57A2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2">
    <w:name w:val="正文 A"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hAnsiTheme="minorHAnsi" w:cstheme="minorBidi"/>
      <w:kern w:val="2"/>
      <w:sz w:val="24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785799883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E231A9-B9A6-4B89-B181-01AA73A3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caoning</dc:creator>
  <cp:lastModifiedBy>胡晓栋</cp:lastModifiedBy>
  <cp:revision>4</cp:revision>
  <cp:lastPrinted>2025-05-14T02:38:00Z</cp:lastPrinted>
  <dcterms:created xsi:type="dcterms:W3CDTF">2025-12-17T04:49:00Z</dcterms:created>
  <dcterms:modified xsi:type="dcterms:W3CDTF">2025-12-17T04:50:00Z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eyJoZGlkIjoiZjQ1YjlmMDlmODJlYzc3NTFkYzgxZWNlN2RiMTY4MzAiLCJ1c2VySWQiOiIyNTU4NTIyMjAifQ==</vt:lpwstr>
  </property>
  <property fmtid="{D5CDD505-2E9C-101B-9397-08002B2CF9AE}" pid="4" name="ICV">
    <vt:lpwstr>EF4C748CFF4A4C99BB28DA03D612D3AD_13</vt:lpwstr>
  </property>
</Properties>
</file>