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52BF">
      <w:pPr>
        <w:spacing w:line="360" w:lineRule="auto"/>
        <w:rPr>
          <w:rFonts w:hint="eastAsia" w:ascii="楷体_GB2312" w:hAnsi="宋体" w:eastAsia="楷体_GB2312"/>
          <w:b/>
          <w:bCs/>
          <w:color w:val="FF3300"/>
          <w:spacing w:val="-40"/>
          <w:sz w:val="30"/>
          <w:szCs w:val="30"/>
        </w:rPr>
      </w:pPr>
      <w:bookmarkStart w:id="0" w:name="_Hlk29466901"/>
    </w:p>
    <w:p w14:paraId="4B519EB4">
      <w:pPr>
        <w:spacing w:line="360" w:lineRule="auto"/>
        <w:jc w:val="center"/>
        <w:rPr>
          <w:rFonts w:ascii="楷体_GB2312" w:hAnsi="新宋体" w:eastAsia="楷体_GB2312" w:cs="新宋体"/>
          <w:b/>
          <w:bCs/>
          <w:color w:val="FF3300"/>
          <w:spacing w:val="-40"/>
          <w:sz w:val="96"/>
          <w:szCs w:val="96"/>
        </w:rPr>
      </w:pPr>
      <w:r>
        <w:rPr>
          <w:rFonts w:hint="eastAsia" w:ascii="楷体_GB2312" w:hAnsi="新宋体" w:eastAsia="楷体_GB2312" w:cs="新宋体"/>
          <w:b/>
          <w:bCs/>
          <w:color w:val="FF3300"/>
          <w:spacing w:val="-40"/>
          <w:sz w:val="96"/>
          <w:szCs w:val="96"/>
        </w:rPr>
        <w:t>上海国家会计学院</w:t>
      </w:r>
    </w:p>
    <w:p w14:paraId="46AF436C">
      <w:pPr>
        <w:spacing w:line="360" w:lineRule="auto"/>
        <w:jc w:val="center"/>
        <w:rPr>
          <w:rFonts w:ascii="楷体_GB2312" w:hAnsi="宋体" w:eastAsia="楷体_GB2312"/>
          <w:b/>
          <w:bCs/>
          <w:color w:val="FF0000"/>
          <w:spacing w:val="-40"/>
          <w:sz w:val="30"/>
          <w:szCs w:val="30"/>
        </w:rPr>
      </w:pPr>
    </w:p>
    <w:p w14:paraId="3578C96D">
      <w:pPr>
        <w:spacing w:line="360" w:lineRule="auto"/>
        <w:jc w:val="center"/>
        <w:rPr>
          <w:rFonts w:ascii="楷体_GB2312" w:eastAsia="楷体_GB2312"/>
          <w:bCs/>
          <w:sz w:val="30"/>
          <w:szCs w:val="30"/>
        </w:rPr>
      </w:pPr>
      <w:r>
        <w:rPr>
          <w:rFonts w:hint="eastAsia" w:ascii="楷体_GB2312" w:eastAsia="楷体_GB2312"/>
          <w:bCs/>
          <w:sz w:val="30"/>
          <w:szCs w:val="30"/>
        </w:rPr>
        <w:t>上国会培〔202</w:t>
      </w:r>
      <w:r>
        <w:rPr>
          <w:rFonts w:ascii="楷体_GB2312" w:eastAsia="楷体_GB2312"/>
          <w:bCs/>
          <w:sz w:val="30"/>
          <w:szCs w:val="30"/>
        </w:rPr>
        <w:t>6</w:t>
      </w:r>
      <w:r>
        <w:rPr>
          <w:rFonts w:hint="eastAsia" w:ascii="楷体_GB2312" w:eastAsia="楷体_GB2312"/>
          <w:bCs/>
          <w:sz w:val="30"/>
          <w:szCs w:val="30"/>
        </w:rPr>
        <w:t>〕</w:t>
      </w:r>
      <w:r>
        <w:rPr>
          <w:rFonts w:ascii="楷体_GB2312" w:eastAsia="楷体_GB2312"/>
          <w:bCs/>
          <w:sz w:val="30"/>
          <w:szCs w:val="30"/>
        </w:rPr>
        <w:t>76</w:t>
      </w:r>
      <w:r>
        <w:rPr>
          <w:rFonts w:hint="eastAsia" w:ascii="楷体_GB2312" w:eastAsia="楷体_GB2312"/>
          <w:bCs/>
          <w:sz w:val="30"/>
          <w:szCs w:val="30"/>
        </w:rPr>
        <w:t>号</w:t>
      </w:r>
    </w:p>
    <w:p w14:paraId="1B386D23">
      <w:pPr>
        <w:jc w:val="center"/>
        <w:rPr>
          <w:rFonts w:ascii="楷体_GB2312" w:eastAsia="楷体_GB2312"/>
          <w:b/>
          <w:bCs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257800" cy="5715"/>
                <wp:effectExtent l="0" t="0" r="0" b="133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57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2.4pt;height:0.45pt;width:414pt;mso-position-horizontal:right;mso-position-horizontal-relative:margin;z-index:251659264;mso-width-relative:page;mso-height-relative:page;" filled="f" stroked="t" coordsize="21600,21600" o:gfxdata="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dx8ktQA&#10;AAAGAQAADwAAAAAAAAABACAAAAAiAAAAZHJzL2Rvd25yZXYueG1sUEsBAhQAFAAAAAgAh07iQOF8&#10;LPrqAQAArgMAAA4AAAAAAAAAAQAgAAAAIwEAAGRycy9lMm9Eb2MueG1sUEsFBgAAAAAGAAYAWQEA&#10;AH8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2834C5F">
      <w:pPr>
        <w:spacing w:line="280" w:lineRule="exact"/>
        <w:ind w:right="-36" w:rightChars="-15"/>
        <w:jc w:val="center"/>
        <w:rPr>
          <w:rFonts w:ascii="楷体_GB2312" w:hAnsi="黑体" w:eastAsia="楷体_GB2312" w:cs="Times New Roman"/>
          <w:b/>
          <w:sz w:val="30"/>
          <w:szCs w:val="30"/>
        </w:rPr>
      </w:pPr>
    </w:p>
    <w:p w14:paraId="54E61F18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关于举办“</w:t>
      </w:r>
      <w:r>
        <w:rPr>
          <w:rFonts w:hint="eastAsia" w:ascii="黑体" w:hAnsi="黑体" w:eastAsia="黑体"/>
          <w:b/>
          <w:bCs/>
          <w:sz w:val="44"/>
          <w:szCs w:val="44"/>
        </w:rPr>
        <w:t>行政事业单位工程项目管理实训</w:t>
      </w:r>
      <w:r>
        <w:rPr>
          <w:rFonts w:hint="eastAsia" w:ascii="黑体" w:hAnsi="黑体" w:eastAsia="黑体" w:cs="Times New Roman"/>
          <w:b/>
          <w:sz w:val="44"/>
          <w:szCs w:val="44"/>
        </w:rPr>
        <w:t>”高级</w:t>
      </w:r>
      <w:r>
        <w:rPr>
          <w:rFonts w:hint="eastAsia" w:ascii="黑体" w:hAnsi="黑体" w:eastAsia="黑体"/>
          <w:b/>
          <w:bCs/>
          <w:sz w:val="44"/>
          <w:szCs w:val="44"/>
        </w:rPr>
        <w:t>研修班</w:t>
      </w:r>
      <w:r>
        <w:rPr>
          <w:rFonts w:hint="eastAsia" w:ascii="黑体" w:hAnsi="黑体" w:eastAsia="黑体" w:cs="Times New Roman"/>
          <w:b/>
          <w:sz w:val="44"/>
          <w:szCs w:val="44"/>
        </w:rPr>
        <w:t>的通知</w:t>
      </w:r>
    </w:p>
    <w:p w14:paraId="37B5AFC2">
      <w:pPr>
        <w:rPr>
          <w:rFonts w:ascii="楷体_GB2312" w:hAnsi="Songti SC" w:eastAsia="楷体_GB2312"/>
          <w:sz w:val="30"/>
          <w:szCs w:val="30"/>
        </w:rPr>
      </w:pPr>
    </w:p>
    <w:p w14:paraId="1CDF1AFA">
      <w:pPr>
        <w:rPr>
          <w:rFonts w:ascii="仿宋_GB2312" w:hAnsi="Songti SC" w:eastAsia="仿宋_GB2312"/>
          <w:sz w:val="32"/>
          <w:szCs w:val="32"/>
        </w:rPr>
      </w:pPr>
      <w:r>
        <w:rPr>
          <w:rFonts w:hint="eastAsia" w:ascii="仿宋_GB2312" w:hAnsi="Songti SC" w:eastAsia="仿宋_GB2312"/>
          <w:sz w:val="32"/>
          <w:szCs w:val="32"/>
        </w:rPr>
        <w:t>各相关单位：</w:t>
      </w:r>
    </w:p>
    <w:p w14:paraId="7D6FBD93">
      <w:pPr>
        <w:widowControl/>
        <w:shd w:val="clear" w:color="auto" w:fill="FFFFFF"/>
        <w:ind w:firstLine="640" w:firstLineChars="200"/>
        <w:jc w:val="left"/>
        <w:rPr>
          <w:rFonts w:ascii="仿宋_GB2312" w:hAnsi="Songti SC" w:eastAsia="仿宋_GB2312"/>
          <w:sz w:val="32"/>
          <w:szCs w:val="32"/>
        </w:rPr>
      </w:pPr>
      <w:r>
        <w:rPr>
          <w:rFonts w:ascii="仿宋_GB2312" w:hAnsi="Songti SC" w:eastAsia="仿宋_GB2312"/>
          <w:sz w:val="32"/>
          <w:szCs w:val="32"/>
        </w:rPr>
        <w:t>随着我国国民经济高质量发展持续推进，基本建设投资规模稳步扩大，工程建设项目呈现出投资体量高、管理链条长、施工场景复杂等特征。在市场经济快速发展的背景下，部分工程项目仍存在前期论证不充分、审批流程把关不严、仓促开工建设等问题，极易造成资金损失、资源浪费，甚至影响项目建设质效与国有资产安全。</w:t>
      </w:r>
    </w:p>
    <w:p w14:paraId="70778D8E">
      <w:pPr>
        <w:widowControl/>
        <w:shd w:val="clear" w:color="auto" w:fill="FFFFFF"/>
        <w:ind w:firstLine="640" w:firstLineChars="200"/>
        <w:jc w:val="left"/>
        <w:rPr>
          <w:rFonts w:ascii="仿宋_GB2312" w:hAnsi="Songti SC" w:eastAsia="仿宋_GB2312"/>
          <w:sz w:val="32"/>
          <w:szCs w:val="32"/>
        </w:rPr>
      </w:pPr>
      <w:r>
        <w:rPr>
          <w:rFonts w:ascii="仿宋_GB2312" w:hAnsi="Songti SC" w:eastAsia="仿宋_GB2312"/>
          <w:sz w:val="32"/>
          <w:szCs w:val="32"/>
        </w:rPr>
        <w:t>在此背景下，如何紧扣政策要求，将审计监督全方位嵌入工程项目管理事前、事中、事后全流程，通过动态审计实现对项目的全过程内部控制、监督与审计，进而规范项目管理行为，提升工程建设的经济性、效率性和效益性，已成为各行政事业单位亟待解决的重要课题。</w:t>
      </w:r>
    </w:p>
    <w:p w14:paraId="003DA5C5">
      <w:pPr>
        <w:widowControl/>
        <w:shd w:val="clear" w:color="auto" w:fill="FFFFFF"/>
        <w:ind w:firstLine="640" w:firstLineChars="200"/>
        <w:jc w:val="left"/>
        <w:rPr>
          <w:rFonts w:ascii="仿宋_GB2312" w:hAnsi="Songti SC" w:eastAsia="仿宋_GB2312"/>
          <w:sz w:val="32"/>
          <w:szCs w:val="32"/>
        </w:rPr>
      </w:pPr>
      <w:r>
        <w:rPr>
          <w:rFonts w:ascii="仿宋_GB2312" w:hAnsi="Songti SC" w:eastAsia="仿宋_GB2312"/>
          <w:sz w:val="32"/>
          <w:szCs w:val="32"/>
        </w:rPr>
        <w:t>为帮助相关单位精准把握工程项目管理核心业务环节，识别常见风险点，掌握关键控制措施与审计要点，强化成本管控能力，破解工程项目审计重难点问题，上海国家会计学院紧扣最新政策导向，特推出 2026 年 “行政事业单位工程项目管理实训” 高级研修班，诚邀各单位组织人员参训学习，切实提升工程项目管理规范化、专业化水平</w:t>
      </w:r>
    </w:p>
    <w:p w14:paraId="7672EA6A">
      <w:pPr>
        <w:rPr>
          <w:rFonts w:ascii="仿宋_GB2312" w:hAnsi="Songti SC" w:eastAsia="仿宋_GB2312"/>
          <w:sz w:val="32"/>
          <w:szCs w:val="32"/>
        </w:rPr>
      </w:pPr>
    </w:p>
    <w:p w14:paraId="439B63EB">
      <w:pPr>
        <w:rPr>
          <w:rFonts w:ascii="仿宋_GB2312" w:hAnsi="Songti SC" w:eastAsia="仿宋_GB2312"/>
          <w:sz w:val="32"/>
          <w:szCs w:val="32"/>
        </w:rPr>
      </w:pPr>
      <w:r>
        <w:rPr>
          <w:rFonts w:hint="eastAsia" w:ascii="仿宋_GB2312" w:hAnsi="Songti SC" w:eastAsia="仿宋_GB2312"/>
          <w:sz w:val="32"/>
          <w:szCs w:val="32"/>
        </w:rPr>
        <w:t>附件一：课程简介</w:t>
      </w:r>
    </w:p>
    <w:p w14:paraId="336AA0B9">
      <w:pPr>
        <w:rPr>
          <w:rFonts w:ascii="仿宋_GB2312" w:hAnsi="Songti SC" w:eastAsia="仿宋_GB2312"/>
          <w:sz w:val="32"/>
          <w:szCs w:val="32"/>
        </w:rPr>
      </w:pPr>
      <w:r>
        <w:rPr>
          <w:rFonts w:hint="eastAsia" w:ascii="仿宋_GB2312" w:hAnsi="Songti SC" w:eastAsia="仿宋_GB2312"/>
          <w:sz w:val="32"/>
          <w:szCs w:val="32"/>
        </w:rPr>
        <w:t>附件二、报名回执表</w:t>
      </w:r>
    </w:p>
    <w:p w14:paraId="66CC4D64">
      <w:pPr>
        <w:rPr>
          <w:rFonts w:ascii="仿宋_GB2312" w:hAnsi="Songti SC" w:eastAsia="仿宋_GB2312"/>
          <w:sz w:val="32"/>
          <w:szCs w:val="32"/>
        </w:rPr>
      </w:pPr>
    </w:p>
    <w:p w14:paraId="2A574F96">
      <w:pPr>
        <w:rPr>
          <w:rFonts w:ascii="仿宋_GB2312" w:hAnsi="Songti SC" w:eastAsia="仿宋_GB2312"/>
          <w:sz w:val="32"/>
          <w:szCs w:val="32"/>
        </w:rPr>
      </w:pPr>
    </w:p>
    <w:p w14:paraId="71CEA25B">
      <w:pPr>
        <w:rPr>
          <w:rFonts w:ascii="仿宋_GB2312" w:hAnsi="Songti SC" w:eastAsia="仿宋_GB2312"/>
          <w:sz w:val="32"/>
          <w:szCs w:val="32"/>
        </w:rPr>
      </w:pPr>
    </w:p>
    <w:p w14:paraId="7986134A">
      <w:pPr>
        <w:rPr>
          <w:rFonts w:ascii="仿宋_GB2312" w:hAnsi="Songti SC" w:eastAsia="仿宋_GB2312"/>
          <w:sz w:val="32"/>
          <w:szCs w:val="32"/>
        </w:rPr>
      </w:pPr>
    </w:p>
    <w:p w14:paraId="20FB72F6">
      <w:pPr>
        <w:rPr>
          <w:rFonts w:ascii="仿宋_GB2312" w:hAnsi="Songti SC" w:eastAsia="仿宋_GB2312"/>
          <w:sz w:val="32"/>
          <w:szCs w:val="32"/>
        </w:rPr>
      </w:pPr>
    </w:p>
    <w:p w14:paraId="0C87D06E">
      <w:pPr>
        <w:ind w:firstLine="3840" w:firstLineChars="1200"/>
        <w:rPr>
          <w:rFonts w:ascii="仿宋_GB2312" w:hAnsi="Songti SC" w:eastAsia="仿宋_GB2312"/>
          <w:sz w:val="32"/>
          <w:szCs w:val="32"/>
        </w:rPr>
      </w:pPr>
      <w:r>
        <w:rPr>
          <w:rFonts w:hint="eastAsia" w:ascii="仿宋_GB2312" w:hAnsi="Songti SC" w:eastAsia="仿宋_GB2312"/>
          <w:sz w:val="32"/>
          <w:szCs w:val="32"/>
        </w:rPr>
        <w:t>上海国家会计学院教务二部</w:t>
      </w:r>
    </w:p>
    <w:p w14:paraId="764CCD31">
      <w:pPr>
        <w:ind w:firstLine="5440" w:firstLineChars="1700"/>
        <w:rPr>
          <w:rFonts w:ascii="仿宋_GB2312" w:hAnsi="Songti SC" w:eastAsia="仿宋_GB2312"/>
          <w:sz w:val="32"/>
          <w:szCs w:val="32"/>
        </w:rPr>
      </w:pPr>
      <w:r>
        <w:rPr>
          <w:rFonts w:hint="eastAsia" w:ascii="仿宋_GB2312" w:hAnsi="Songti SC" w:eastAsia="仿宋_GB2312"/>
          <w:sz w:val="32"/>
          <w:szCs w:val="32"/>
        </w:rPr>
        <w:t>202</w:t>
      </w:r>
      <w:r>
        <w:rPr>
          <w:rFonts w:ascii="仿宋_GB2312" w:hAnsi="Songti SC" w:eastAsia="仿宋_GB2312"/>
          <w:sz w:val="32"/>
          <w:szCs w:val="32"/>
        </w:rPr>
        <w:t>5</w:t>
      </w:r>
      <w:r>
        <w:rPr>
          <w:rFonts w:hint="eastAsia" w:ascii="仿宋_GB2312" w:hAnsi="Songti SC" w:eastAsia="仿宋_GB2312"/>
          <w:sz w:val="32"/>
          <w:szCs w:val="32"/>
        </w:rPr>
        <w:t>年</w:t>
      </w:r>
      <w:r>
        <w:rPr>
          <w:rFonts w:ascii="仿宋_GB2312" w:hAnsi="Songti SC" w:eastAsia="仿宋_GB2312"/>
          <w:sz w:val="32"/>
          <w:szCs w:val="32"/>
        </w:rPr>
        <w:t>12</w:t>
      </w:r>
      <w:r>
        <w:rPr>
          <w:rFonts w:hint="eastAsia" w:ascii="仿宋_GB2312" w:hAnsi="Songti SC" w:eastAsia="仿宋_GB2312"/>
          <w:sz w:val="32"/>
          <w:szCs w:val="32"/>
        </w:rPr>
        <w:t>月</w:t>
      </w:r>
    </w:p>
    <w:p w14:paraId="33CEE8C0">
      <w:pPr>
        <w:spacing w:line="360" w:lineRule="auto"/>
        <w:rPr>
          <w:rFonts w:ascii="楷体_GB2312" w:hAnsi="华文中宋" w:eastAsia="楷体_GB2312"/>
          <w:sz w:val="30"/>
          <w:szCs w:val="30"/>
        </w:rPr>
      </w:pPr>
      <w:bookmarkStart w:id="1" w:name="_Hlk8036622"/>
    </w:p>
    <w:p w14:paraId="29D668D5">
      <w:pPr>
        <w:spacing w:line="360" w:lineRule="auto"/>
        <w:rPr>
          <w:rFonts w:ascii="楷体_GB2312" w:hAnsi="华文中宋" w:eastAsia="楷体_GB2312"/>
          <w:sz w:val="30"/>
          <w:szCs w:val="30"/>
        </w:rPr>
      </w:pPr>
    </w:p>
    <w:p w14:paraId="2770B76B">
      <w:pPr>
        <w:spacing w:line="360" w:lineRule="auto"/>
        <w:rPr>
          <w:rFonts w:ascii="楷体_GB2312" w:hAnsi="华文中宋" w:eastAsia="楷体_GB2312"/>
          <w:sz w:val="30"/>
          <w:szCs w:val="30"/>
        </w:rPr>
      </w:pPr>
    </w:p>
    <w:p w14:paraId="45209D26">
      <w:pPr>
        <w:spacing w:line="360" w:lineRule="auto"/>
        <w:rPr>
          <w:rFonts w:hint="eastAsia" w:ascii="楷体_GB2312" w:hAnsi="华文中宋" w:eastAsia="楷体_GB2312"/>
          <w:sz w:val="30"/>
          <w:szCs w:val="30"/>
        </w:rPr>
      </w:pPr>
    </w:p>
    <w:p w14:paraId="14B374DB">
      <w:pPr>
        <w:wordWrap w:val="0"/>
        <w:ind w:firstLine="300" w:firstLineChars="100"/>
        <w:jc w:val="right"/>
        <w:rPr>
          <w:rFonts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228600</wp:posOffset>
                </wp:positionV>
                <wp:extent cx="5560060" cy="0"/>
                <wp:effectExtent l="0" t="0" r="0" b="0"/>
                <wp:wrapNone/>
                <wp:docPr id="1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-8.9pt;margin-top:18pt;height:0pt;width:437.8pt;z-index:251661312;mso-width-relative:page;mso-height-relative:page;" filled="f" stroked="t" coordsize="21600,21600" o:gfxdata="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iuT2rW&#10;AAAACQEAAA8AAAAAAAAAAQAgAAAAIgAAAGRycy9kb3ducmV2LnhtbFBLAQIUABQAAAAIAIdO4kBt&#10;zzkK6QEAALUDAAAOAAAAAAAAAAEAIAAAACUBAABkcnMvZTJvRG9jLnhtbFBLBQYAAAAABgAGAFkB&#10;AACA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44C55A2">
      <w:pPr>
        <w:spacing w:line="360" w:lineRule="exact"/>
        <w:jc w:val="left"/>
        <w:rPr>
          <w:rFonts w:ascii="楷体_GB2312" w:hAnsi="宋体" w:eastAsia="楷体_GB2312"/>
          <w:color w:val="000000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 xml:space="preserve">上海国家会计学院教务二部         </w:t>
      </w:r>
      <w:r>
        <w:rPr>
          <w:rFonts w:ascii="楷体_GB2312" w:hAnsi="宋体" w:eastAsia="楷体_GB2312"/>
          <w:sz w:val="30"/>
          <w:szCs w:val="30"/>
        </w:rPr>
        <w:t xml:space="preserve">      </w:t>
      </w:r>
      <w:r>
        <w:rPr>
          <w:rFonts w:hint="eastAsia" w:ascii="楷体_GB2312" w:hAnsi="宋体" w:eastAsia="楷体_GB2312"/>
          <w:sz w:val="30"/>
          <w:szCs w:val="30"/>
        </w:rPr>
        <w:t xml:space="preserve"> 202</w:t>
      </w:r>
      <w:r>
        <w:rPr>
          <w:rFonts w:ascii="楷体_GB2312" w:hAnsi="宋体" w:eastAsia="楷体_GB2312"/>
          <w:sz w:val="30"/>
          <w:szCs w:val="30"/>
        </w:rPr>
        <w:t>5</w:t>
      </w:r>
      <w:r>
        <w:rPr>
          <w:rFonts w:hint="eastAsia" w:ascii="楷体_GB2312" w:hAnsi="宋体" w:eastAsia="楷体_GB2312"/>
          <w:sz w:val="30"/>
          <w:szCs w:val="30"/>
        </w:rPr>
        <w:t>年</w:t>
      </w:r>
      <w:r>
        <w:rPr>
          <w:rFonts w:ascii="楷体_GB2312" w:hAnsi="宋体" w:eastAsia="楷体_GB2312"/>
          <w:sz w:val="30"/>
          <w:szCs w:val="30"/>
        </w:rPr>
        <w:t>12</w:t>
      </w:r>
      <w:r>
        <w:rPr>
          <w:rFonts w:hint="eastAsia" w:ascii="楷体_GB2312" w:hAnsi="宋体" w:eastAsia="楷体_GB2312"/>
          <w:sz w:val="30"/>
          <w:szCs w:val="30"/>
        </w:rPr>
        <w:t>月印</w:t>
      </w:r>
    </w:p>
    <w:p w14:paraId="12FC0E85">
      <w:pPr>
        <w:pStyle w:val="18"/>
        <w:spacing w:before="156" w:beforeLines="50" w:line="300" w:lineRule="exact"/>
        <w:rPr>
          <w:rFonts w:ascii="楷体_GB2312" w:hAnsi="黑体" w:eastAsia="楷体_GB2312" w:cs="宋体"/>
          <w:kern w:val="0"/>
          <w:sz w:val="30"/>
          <w:szCs w:val="30"/>
        </w:rPr>
      </w:pPr>
      <w:r>
        <w:rPr>
          <w:rFonts w:hint="eastAsia" w:ascii="楷体_GB2312" w:hAnsi="黑体" w:eastAsia="楷体_GB2312" w:cs="宋体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122555</wp:posOffset>
                </wp:positionV>
                <wp:extent cx="556006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65pt;margin-top:9.65pt;height:0pt;width:437.8pt;z-index:251660288;mso-width-relative:page;mso-height-relative:page;" filled="f" stroked="t" coordsize="21600,21600" o:gfxdata="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J2rpHV&#10;AAAACQEAAA8AAAAAAAAAAQAgAAAAIgAAAGRycy9kb3ducmV2LnhtbFBLAQIUABQAAAAIAIdO4kCT&#10;T2e96gEAALUDAAAOAAAAAAAAAAEAIAAAACQBAABkcnMvZTJvRG9jLnhtbFBLBQYAAAAABgAGAFkB&#10;AACA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bookmarkEnd w:id="1"/>
    </w:p>
    <w:p w14:paraId="21E5285E">
      <w:pPr>
        <w:pStyle w:val="18"/>
        <w:spacing w:before="156" w:beforeLines="50" w:line="410" w:lineRule="exact"/>
        <w:rPr>
          <w:rFonts w:ascii="楷体_GB2312" w:hAnsi="Songti SC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Songti SC" w:eastAsia="楷体_GB2312" w:cs="宋体"/>
          <w:b/>
          <w:bCs/>
          <w:kern w:val="0"/>
          <w:sz w:val="30"/>
          <w:szCs w:val="30"/>
        </w:rPr>
        <w:t>附件一：课程简介</w:t>
      </w:r>
    </w:p>
    <w:p w14:paraId="70594E12">
      <w:pPr>
        <w:spacing w:line="120" w:lineRule="exact"/>
        <w:rPr>
          <w:rFonts w:ascii="楷体_GB2312" w:hAnsi="Songti SC" w:eastAsia="楷体_GB2312" w:cs="Times New Roman"/>
          <w:b/>
          <w:color w:val="000000"/>
          <w:sz w:val="30"/>
          <w:szCs w:val="30"/>
        </w:rPr>
      </w:pPr>
    </w:p>
    <w:p w14:paraId="3654CAFA">
      <w:pPr>
        <w:pStyle w:val="18"/>
        <w:spacing w:line="460" w:lineRule="exac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一、培训安排</w:t>
      </w:r>
    </w:p>
    <w:tbl>
      <w:tblPr>
        <w:tblStyle w:val="10"/>
        <w:tblW w:w="8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063"/>
        <w:gridCol w:w="2162"/>
      </w:tblGrid>
      <w:tr w14:paraId="34F2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29" w:type="dxa"/>
            <w:vAlign w:val="center"/>
          </w:tcPr>
          <w:p w14:paraId="6042954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期数</w:t>
            </w:r>
          </w:p>
        </w:tc>
        <w:tc>
          <w:tcPr>
            <w:tcW w:w="5063" w:type="dxa"/>
            <w:noWrap/>
            <w:vAlign w:val="center"/>
          </w:tcPr>
          <w:p w14:paraId="7128DF7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培训时间</w:t>
            </w:r>
          </w:p>
        </w:tc>
        <w:tc>
          <w:tcPr>
            <w:tcW w:w="2162" w:type="dxa"/>
            <w:noWrap/>
            <w:vAlign w:val="center"/>
          </w:tcPr>
          <w:p w14:paraId="401911E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地点</w:t>
            </w:r>
          </w:p>
        </w:tc>
      </w:tr>
      <w:tr w14:paraId="3447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C17D90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第1期</w:t>
            </w:r>
          </w:p>
        </w:tc>
        <w:tc>
          <w:tcPr>
            <w:tcW w:w="5063" w:type="dxa"/>
            <w:noWrap/>
            <w:vAlign w:val="center"/>
          </w:tcPr>
          <w:p w14:paraId="2DACB56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1月6日-10日（6日报到，10日返程）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7C32F79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上海国家会计学院</w:t>
            </w:r>
          </w:p>
        </w:tc>
      </w:tr>
      <w:tr w14:paraId="0EB7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9451BD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第2期</w:t>
            </w:r>
          </w:p>
        </w:tc>
        <w:tc>
          <w:tcPr>
            <w:tcW w:w="5063" w:type="dxa"/>
            <w:noWrap/>
            <w:vAlign w:val="center"/>
          </w:tcPr>
          <w:p w14:paraId="6FF7AD6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4月12日-16日（12日报到，16日返程）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4D51A3B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上海国家会计学院</w:t>
            </w:r>
          </w:p>
        </w:tc>
      </w:tr>
      <w:tr w14:paraId="283D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9C7E74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第3期</w:t>
            </w:r>
          </w:p>
        </w:tc>
        <w:tc>
          <w:tcPr>
            <w:tcW w:w="5063" w:type="dxa"/>
            <w:noWrap/>
            <w:vAlign w:val="center"/>
          </w:tcPr>
          <w:p w14:paraId="216E118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5月11日-15日（11日报到，15日返程）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517252E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昆明</w:t>
            </w:r>
          </w:p>
        </w:tc>
      </w:tr>
      <w:tr w14:paraId="77FC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F60926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第4期</w:t>
            </w:r>
          </w:p>
        </w:tc>
        <w:tc>
          <w:tcPr>
            <w:tcW w:w="5063" w:type="dxa"/>
            <w:noWrap/>
            <w:vAlign w:val="center"/>
          </w:tcPr>
          <w:p w14:paraId="5D353E9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6月15日-19日（15日报到，19日返程）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7C54462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上海国家会计学院</w:t>
            </w:r>
          </w:p>
        </w:tc>
      </w:tr>
      <w:tr w14:paraId="34D3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A1CBDC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第5期</w:t>
            </w:r>
          </w:p>
        </w:tc>
        <w:tc>
          <w:tcPr>
            <w:tcW w:w="5063" w:type="dxa"/>
            <w:noWrap/>
            <w:vAlign w:val="center"/>
          </w:tcPr>
          <w:p w14:paraId="2BBC0F4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7月20日-24日（20日报到，24日返程）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40E079A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厦门</w:t>
            </w:r>
          </w:p>
        </w:tc>
      </w:tr>
      <w:tr w14:paraId="1C7D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636970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第6期</w:t>
            </w:r>
          </w:p>
        </w:tc>
        <w:tc>
          <w:tcPr>
            <w:tcW w:w="5063" w:type="dxa"/>
            <w:noWrap/>
            <w:vAlign w:val="center"/>
          </w:tcPr>
          <w:p w14:paraId="53D531F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8月3日-7日（3日报到，7日返程）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505CE47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成都</w:t>
            </w:r>
          </w:p>
        </w:tc>
      </w:tr>
      <w:tr w14:paraId="02CF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8E48F7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第7期</w:t>
            </w:r>
          </w:p>
        </w:tc>
        <w:tc>
          <w:tcPr>
            <w:tcW w:w="5063" w:type="dxa"/>
            <w:noWrap/>
            <w:vAlign w:val="center"/>
          </w:tcPr>
          <w:p w14:paraId="128719C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9月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0"/>
              </w:rPr>
              <w:t>日-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</w:rPr>
              <w:t>日（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0"/>
              </w:rPr>
              <w:t>日报到，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18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kern w:val="0"/>
              </w:rPr>
              <w:t>日返程）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0EA112D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杭州</w:t>
            </w:r>
          </w:p>
        </w:tc>
      </w:tr>
      <w:tr w14:paraId="6E9C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D9DA81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第8期</w:t>
            </w:r>
          </w:p>
        </w:tc>
        <w:tc>
          <w:tcPr>
            <w:tcW w:w="5063" w:type="dxa"/>
            <w:noWrap/>
            <w:vAlign w:val="center"/>
          </w:tcPr>
          <w:p w14:paraId="2A25BE7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10月26日-30日（26日报到，30日返程）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3724014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珠海</w:t>
            </w:r>
          </w:p>
        </w:tc>
      </w:tr>
      <w:tr w14:paraId="69CE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76B03C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第9期</w:t>
            </w:r>
          </w:p>
        </w:tc>
        <w:tc>
          <w:tcPr>
            <w:tcW w:w="5063" w:type="dxa"/>
            <w:noWrap/>
            <w:vAlign w:val="center"/>
          </w:tcPr>
          <w:p w14:paraId="4E8D97D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11月16日-20日（16日报到，20日返程）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0468E75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武汉</w:t>
            </w:r>
          </w:p>
        </w:tc>
      </w:tr>
    </w:tbl>
    <w:p w14:paraId="0B03340C">
      <w:pPr>
        <w:pStyle w:val="18"/>
        <w:spacing w:line="460" w:lineRule="exac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二、培训对象</w:t>
      </w:r>
    </w:p>
    <w:p w14:paraId="252C7C53">
      <w:pPr>
        <w:pStyle w:val="18"/>
        <w:spacing w:line="460" w:lineRule="exact"/>
        <w:ind w:firstLine="120" w:firstLineChars="5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1.行政事业单位（包括高校、医院等）负责工程建设项目的财务管理、内部审计、纪委、监察等岗位的负责人及相关人员；</w:t>
      </w:r>
    </w:p>
    <w:p w14:paraId="2CB49675">
      <w:pPr>
        <w:pStyle w:val="18"/>
        <w:spacing w:line="460" w:lineRule="exact"/>
        <w:ind w:firstLine="120" w:firstLineChars="5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2.工程建设项目的业主、施工企业及设计单位的专业管理者；</w:t>
      </w:r>
    </w:p>
    <w:p w14:paraId="00B1D6C1">
      <w:pPr>
        <w:pStyle w:val="18"/>
        <w:spacing w:line="460" w:lineRule="exact"/>
        <w:ind w:firstLine="120" w:firstLineChars="5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3.会计师事务所、税务师事务所、资产评估机构以及工程造价咨询机构的相关人员；</w:t>
      </w:r>
    </w:p>
    <w:p w14:paraId="55987DF3">
      <w:pPr>
        <w:pStyle w:val="18"/>
        <w:spacing w:line="460" w:lineRule="exact"/>
        <w:ind w:firstLine="120" w:firstLineChars="5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4.高校财务管理、审计等专业教师。</w:t>
      </w:r>
    </w:p>
    <w:p w14:paraId="4D035CDF">
      <w:pPr>
        <w:pStyle w:val="18"/>
        <w:spacing w:line="460" w:lineRule="exac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三、培训内容 </w:t>
      </w:r>
    </w:p>
    <w:p w14:paraId="2E594293">
      <w:pPr>
        <w:spacing w:line="360" w:lineRule="auto"/>
        <w:rPr>
          <w:rFonts w:ascii="宋体" w:hAnsi="宋体" w:eastAsia="宋体" w:cs="Times New Roman"/>
          <w:b/>
          <w:bCs/>
        </w:rPr>
      </w:pPr>
      <w:r>
        <w:rPr>
          <w:rFonts w:hint="eastAsia" w:ascii="宋体" w:hAnsi="宋体" w:eastAsia="宋体" w:cs="Times New Roman"/>
          <w:b/>
          <w:bCs/>
        </w:rPr>
        <w:t>第一部分 财会监督视角下工程项目内部控制与风险管理</w:t>
      </w:r>
    </w:p>
    <w:p w14:paraId="0D557DDA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（一）工程项目管理的监督重点内容及程序</w:t>
      </w:r>
    </w:p>
    <w:p w14:paraId="208F0FF2">
      <w:pPr>
        <w:spacing w:line="360" w:lineRule="auto"/>
        <w:rPr>
          <w:rFonts w:ascii="宋体" w:hAnsi="宋体" w:eastAsia="宋体" w:cs="Times New Roman"/>
        </w:rPr>
      </w:pPr>
      <w:r>
        <w:rPr>
          <w:rFonts w:hint="eastAsia" w:ascii="宋体" w:hAnsi="宋体" w:eastAsia="宋体"/>
        </w:rPr>
        <w:t>1.</w:t>
      </w:r>
      <w:r>
        <w:rPr>
          <w:rFonts w:hint="eastAsia" w:ascii="宋体" w:hAnsi="宋体" w:eastAsia="宋体" w:cs="Times New Roman"/>
        </w:rPr>
        <w:t>科学立项论证、编制合规的可行性研究报告、初步设计和投资概算；</w:t>
      </w:r>
    </w:p>
    <w:p w14:paraId="1184E783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2.基</w:t>
      </w:r>
      <w:r>
        <w:rPr>
          <w:rFonts w:hint="eastAsia" w:ascii="宋体" w:hAnsi="宋体" w:eastAsia="宋体" w:cs="Times New Roman"/>
        </w:rPr>
        <w:t>建工程、修缮工程招投标流程合规管理；</w:t>
      </w:r>
    </w:p>
    <w:p w14:paraId="4C9963C2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3.合同执行与工程款支付审核；</w:t>
      </w:r>
    </w:p>
    <w:p w14:paraId="3A5FB852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4.科研专用设施验收标准和办理资产移交手续；</w:t>
      </w:r>
    </w:p>
    <w:p w14:paraId="6881AE58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5.项目结余资金处理；</w:t>
      </w:r>
    </w:p>
    <w:p w14:paraId="6ED6E50F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6.立项决策后、招投标前、竣工决算前的 “三必审” 制度。</w:t>
      </w:r>
    </w:p>
    <w:p w14:paraId="45A0CF1C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（二）工程项目决策、实施、竣工验收的流程及控制措施</w:t>
      </w:r>
    </w:p>
    <w:p w14:paraId="52F5BB5A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1.建立健全 “需求 - 论证 - 决策” 三级审批台账制度；</w:t>
      </w:r>
    </w:p>
    <w:p w14:paraId="2DE73972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2.集中采购和合同签订；</w:t>
      </w:r>
    </w:p>
    <w:p w14:paraId="0FD63587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3.进度管理和工程款支付实行 “双签字”制度；</w:t>
      </w:r>
    </w:p>
    <w:p w14:paraId="1C0BC7E5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4.竣工验收和联合验收。</w:t>
      </w:r>
    </w:p>
    <w:p w14:paraId="7F3DCB8B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（三）工程项目决策、实施、竣工验收的流程及控制措施</w:t>
      </w:r>
    </w:p>
    <w:p w14:paraId="6B2AE7BB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1.建立健全 “需求 - 论证 - 决策” 三级审批台账制度；</w:t>
      </w:r>
    </w:p>
    <w:p w14:paraId="4B226DE8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2.集中采购和合同签订；</w:t>
      </w:r>
    </w:p>
    <w:p w14:paraId="2D4B5553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3.进度管理和工程款支付实行 “双签字”制度；</w:t>
      </w:r>
    </w:p>
    <w:p w14:paraId="7C8A7431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4.竣工验收和联合验收；</w:t>
      </w:r>
    </w:p>
    <w:p w14:paraId="4F6C2CAB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</w:t>
      </w:r>
      <w:r>
        <w:rPr>
          <w:rFonts w:hint="eastAsia" w:ascii="宋体" w:hAnsi="宋体" w:eastAsia="宋体"/>
          <w:kern w:val="0"/>
        </w:rPr>
        <w:t>基建后勤领域廉政风险点与 “三不腐” 机制设计。</w:t>
      </w:r>
    </w:p>
    <w:p w14:paraId="57D0F408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（四）工程项目内部控制案例解析</w:t>
      </w:r>
    </w:p>
    <w:p w14:paraId="3C1414CB">
      <w:pPr>
        <w:spacing w:line="360" w:lineRule="auto"/>
        <w:rPr>
          <w:rFonts w:ascii="宋体" w:hAnsi="宋体" w:eastAsia="宋体" w:cs="Times New Roman"/>
          <w:b/>
          <w:bCs/>
        </w:rPr>
      </w:pPr>
      <w:r>
        <w:rPr>
          <w:rFonts w:hint="eastAsia" w:ascii="宋体" w:hAnsi="宋体" w:eastAsia="宋体" w:cs="Times New Roman"/>
          <w:b/>
          <w:bCs/>
        </w:rPr>
        <w:t>第二部分 工程项目全过程跟踪审计与监督</w:t>
      </w:r>
    </w:p>
    <w:p w14:paraId="2C915348">
      <w:pPr>
        <w:pStyle w:val="18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（一）工程项目全过程跟踪审计与监督的重点</w:t>
      </w:r>
    </w:p>
    <w:p w14:paraId="4913E652">
      <w:pPr>
        <w:pStyle w:val="18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（二）单位工程项目全过程跟踪审计的难点及破解之道</w:t>
      </w:r>
    </w:p>
    <w:p w14:paraId="7ECACF64">
      <w:pPr>
        <w:pStyle w:val="18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（三）单位如何开展工程项目投标、造价、建设和验收等审计方法与步骤</w:t>
      </w:r>
    </w:p>
    <w:p w14:paraId="57FF1C6F">
      <w:pPr>
        <w:pStyle w:val="18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（四）E</w:t>
      </w:r>
      <w:r>
        <w:rPr>
          <w:rFonts w:ascii="宋体" w:hAnsi="宋体"/>
          <w:sz w:val="24"/>
          <w:szCs w:val="24"/>
        </w:rPr>
        <w:t>PC</w:t>
      </w:r>
      <w:r>
        <w:rPr>
          <w:rFonts w:hint="eastAsia" w:ascii="宋体" w:hAnsi="宋体"/>
          <w:sz w:val="24"/>
          <w:szCs w:val="24"/>
        </w:rPr>
        <w:t>项目的全过程跟踪审计</w:t>
      </w:r>
    </w:p>
    <w:p w14:paraId="73A62156">
      <w:pPr>
        <w:pStyle w:val="18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（五）工程项目全生命周期审计案例</w:t>
      </w:r>
    </w:p>
    <w:p w14:paraId="5C016FE7">
      <w:pPr>
        <w:spacing w:line="360" w:lineRule="auto"/>
        <w:rPr>
          <w:rFonts w:ascii="宋体" w:hAnsi="宋体" w:eastAsia="宋体" w:cs="Times New Roman"/>
          <w:b/>
          <w:bCs/>
        </w:rPr>
      </w:pPr>
      <w:r>
        <w:rPr>
          <w:rFonts w:hint="eastAsia" w:ascii="宋体" w:hAnsi="宋体" w:eastAsia="宋体" w:cs="Times New Roman"/>
          <w:b/>
          <w:bCs/>
        </w:rPr>
        <w:t>第三部分 解读工程项目相关的《政府会计准则》</w:t>
      </w:r>
    </w:p>
    <w:p w14:paraId="07A8AA7C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（一）最新工程项目相关会计准则制度内容解读及会计处理</w:t>
      </w:r>
    </w:p>
    <w:p w14:paraId="0626F4E6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1.政府会计准则制度应用要点（ “在建工程” 核算要求）；</w:t>
      </w:r>
    </w:p>
    <w:p w14:paraId="5AA1E11E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2.科研实验室专项及配套资金核算；</w:t>
      </w:r>
    </w:p>
    <w:p w14:paraId="369BE428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3.竣工转固要求。</w:t>
      </w:r>
    </w:p>
    <w:p w14:paraId="1E89FEBC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（二）工程项目资金管理的特殊要求</w:t>
      </w:r>
    </w:p>
    <w:p w14:paraId="7E6A680C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1.工程项目资金管理（单独核算、专款专用）；</w:t>
      </w:r>
    </w:p>
    <w:p w14:paraId="2FE07537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2.支付限制：预算调剂程序专项资金管理，结余资金管理；</w:t>
      </w:r>
    </w:p>
    <w:p w14:paraId="49CF8C12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3.资金支付的必要审核审批程序。</w:t>
      </w:r>
    </w:p>
    <w:p w14:paraId="38484ED4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（三）工程项目资本化与费用化的区分及工程款结算</w:t>
      </w:r>
    </w:p>
    <w:p w14:paraId="22A83735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1.资本化与费用化边界；</w:t>
      </w:r>
    </w:p>
    <w:p w14:paraId="20ED18C9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2.预付工程款支付要求；</w:t>
      </w:r>
    </w:p>
    <w:p w14:paraId="7125B9E6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3.质保金管理要求和核算要求。</w:t>
      </w:r>
    </w:p>
    <w:p w14:paraId="277D42D2"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（四）单位工程项目相关会计实务运用案例</w:t>
      </w:r>
    </w:p>
    <w:p w14:paraId="798E0489">
      <w:pPr>
        <w:pStyle w:val="18"/>
        <w:spacing w:line="460" w:lineRule="exac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四、拟邀专家</w:t>
      </w:r>
    </w:p>
    <w:p w14:paraId="499EEC97">
      <w:pPr>
        <w:pStyle w:val="18"/>
        <w:spacing w:line="460" w:lineRule="exact"/>
        <w:ind w:firstLine="120" w:firstLineChars="5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本课程由上海国家会计学院精心组织的专门师资团队授课，授课老师皆具有深厚理论功底及丰富实践经验，具体师资以实际课表为准。</w:t>
      </w:r>
    </w:p>
    <w:p w14:paraId="12091434">
      <w:pPr>
        <w:pStyle w:val="18"/>
        <w:spacing w:line="460" w:lineRule="exact"/>
        <w:ind w:left="120" w:left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五、收费标准</w:t>
      </w:r>
      <w:r>
        <w:rPr>
          <w:rFonts w:hint="eastAsia" w:ascii="宋体" w:hAnsi="宋体"/>
          <w:b/>
          <w:bCs/>
          <w:sz w:val="24"/>
          <w:szCs w:val="24"/>
        </w:rPr>
        <w:cr/>
      </w:r>
      <w:r>
        <w:rPr>
          <w:rFonts w:hint="eastAsia" w:ascii="宋体" w:hAnsi="宋体"/>
          <w:sz w:val="24"/>
          <w:szCs w:val="24"/>
        </w:rPr>
        <w:t>1.培训费：3600元/人；</w:t>
      </w:r>
    </w:p>
    <w:p w14:paraId="7FE6DA16">
      <w:pPr>
        <w:pStyle w:val="18"/>
        <w:spacing w:line="460" w:lineRule="exact"/>
        <w:ind w:firstLine="120" w:firstLine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2.费用支付与发票：报名后将培训费电汇至上海国家会计学院，上海国家会计学院提供发票。</w:t>
      </w:r>
    </w:p>
    <w:p w14:paraId="353B4A9F">
      <w:pPr>
        <w:pStyle w:val="18"/>
        <w:spacing w:line="460" w:lineRule="exact"/>
        <w:ind w:firstLine="120" w:firstLine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3.线下班食宿费用自理，按实际费用标准结算。</w:t>
      </w:r>
    </w:p>
    <w:p w14:paraId="1E8F07F1">
      <w:pPr>
        <w:widowControl/>
        <w:tabs>
          <w:tab w:val="center" w:pos="4766"/>
          <w:tab w:val="left" w:pos="6716"/>
        </w:tabs>
        <w:spacing w:line="480" w:lineRule="exact"/>
        <w:ind w:left="241" w:hanging="241" w:hangingChars="10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  <w:b/>
          <w:bCs/>
        </w:rPr>
        <w:t>六、结业证书</w:t>
      </w:r>
      <w:r>
        <w:rPr>
          <w:rFonts w:hint="eastAsia" w:ascii="宋体" w:hAnsi="宋体" w:eastAsia="宋体" w:cs="Times New Roman"/>
          <w:b/>
          <w:bCs/>
        </w:rPr>
        <w:cr/>
      </w:r>
      <w:r>
        <w:rPr>
          <w:rFonts w:hint="eastAsia" w:ascii="宋体" w:hAnsi="宋体" w:eastAsia="宋体" w:cs="Times New Roman"/>
        </w:rPr>
        <w:t>培训班结束后由上海国家会计学院颁发结业证书（标注学时）。</w:t>
      </w:r>
    </w:p>
    <w:p w14:paraId="7BE5F8C0">
      <w:pPr>
        <w:pStyle w:val="18"/>
        <w:spacing w:line="460" w:lineRule="exac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七、报名咨询</w:t>
      </w:r>
    </w:p>
    <w:p w14:paraId="414EB3B3">
      <w:pPr>
        <w:pStyle w:val="18"/>
        <w:spacing w:line="460" w:lineRule="exact"/>
        <w:ind w:left="120" w:left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请参加人员按要求填写《报名回执表》（附后），报承办单位；我们在开课前一周向报名学员发送《报到通知》。</w:t>
      </w:r>
    </w:p>
    <w:p w14:paraId="09D940A9">
      <w:pPr>
        <w:pStyle w:val="17"/>
        <w:widowControl/>
        <w:tabs>
          <w:tab w:val="center" w:pos="4766"/>
          <w:tab w:val="left" w:pos="6716"/>
        </w:tabs>
        <w:spacing w:line="460" w:lineRule="exact"/>
        <w:ind w:firstLine="0" w:firstLineChars="0"/>
        <w:rPr>
          <w:rFonts w:ascii="宋体" w:hAnsi="宋体" w:eastAsia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hint="eastAsia" w:ascii="宋体" w:hAnsi="宋体" w:eastAsia="宋体"/>
        </w:rPr>
        <w:t>报名咨询</w:t>
      </w:r>
    </w:p>
    <w:p w14:paraId="13173882">
      <w:pPr>
        <w:pStyle w:val="18"/>
        <w:spacing w:line="460" w:lineRule="exact"/>
        <w:ind w:left="120" w:leftChars="5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</w:rPr>
        <w:t>张喆，</w:t>
      </w:r>
      <w:r>
        <w:rPr>
          <w:rFonts w:ascii="宋体" w:hAnsi="宋体"/>
          <w:sz w:val="24"/>
          <w:szCs w:val="24"/>
        </w:rPr>
        <w:t>电话：15796729576</w:t>
      </w:r>
      <w:r>
        <w:rPr>
          <w:rFonts w:hint="eastAsia" w:ascii="宋体" w:hAnsi="宋体"/>
          <w:sz w:val="24"/>
          <w:szCs w:val="24"/>
        </w:rPr>
        <w:t>（同微信）</w:t>
      </w:r>
      <w:r>
        <w:rPr>
          <w:rFonts w:ascii="宋体" w:hAnsi="宋体"/>
          <w:sz w:val="24"/>
          <w:szCs w:val="24"/>
        </w:rPr>
        <w:t xml:space="preserve">  邮箱：785799883@qq.com</w:t>
      </w:r>
    </w:p>
    <w:p w14:paraId="307D39C4">
      <w:pPr>
        <w:pStyle w:val="17"/>
        <w:widowControl/>
        <w:tabs>
          <w:tab w:val="center" w:pos="4766"/>
          <w:tab w:val="left" w:pos="6716"/>
        </w:tabs>
        <w:spacing w:line="460" w:lineRule="exact"/>
        <w:ind w:firstLine="0" w:firstLineChars="0"/>
        <w:rPr>
          <w:rFonts w:ascii="宋体" w:hAnsi="宋体" w:eastAsia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.</w:t>
      </w:r>
      <w:r>
        <w:rPr>
          <w:rFonts w:hint="eastAsia" w:ascii="宋体" w:hAnsi="宋体" w:eastAsia="宋体"/>
        </w:rPr>
        <w:t>课程咨询</w:t>
      </w:r>
    </w:p>
    <w:p w14:paraId="4136BC6C">
      <w:pPr>
        <w:pStyle w:val="18"/>
        <w:spacing w:line="460" w:lineRule="exact"/>
        <w:ind w:left="120" w:left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联系人：杨老师，</w:t>
      </w:r>
      <w:r>
        <w:rPr>
          <w:rFonts w:ascii="宋体" w:hAnsi="宋体"/>
          <w:sz w:val="24"/>
          <w:szCs w:val="24"/>
        </w:rPr>
        <w:t>电话：</w:t>
      </w:r>
      <w:r>
        <w:rPr>
          <w:rFonts w:hint="eastAsia" w:ascii="宋体" w:hAnsi="宋体"/>
          <w:sz w:val="24"/>
          <w:szCs w:val="24"/>
        </w:rPr>
        <w:t>18121168030</w:t>
      </w: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同微信)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邮箱：yanglinzhi@snai.edu</w:t>
      </w:r>
    </w:p>
    <w:p w14:paraId="36D46E7C">
      <w:pPr>
        <w:widowControl/>
        <w:tabs>
          <w:tab w:val="center" w:pos="4766"/>
          <w:tab w:val="left" w:pos="6716"/>
        </w:tabs>
        <w:spacing w:line="420" w:lineRule="exact"/>
        <w:rPr>
          <w:rFonts w:ascii="楷体_GB2312" w:hAnsi="仿宋" w:eastAsia="楷体_GB2312" w:cs="Times New Roman"/>
          <w:sz w:val="30"/>
          <w:szCs w:val="30"/>
        </w:rPr>
      </w:pPr>
    </w:p>
    <w:p w14:paraId="4702C798">
      <w:pPr>
        <w:widowControl/>
        <w:tabs>
          <w:tab w:val="center" w:pos="4766"/>
          <w:tab w:val="left" w:pos="6716"/>
        </w:tabs>
        <w:spacing w:line="420" w:lineRule="exact"/>
        <w:rPr>
          <w:rFonts w:ascii="楷体_GB2312" w:hAnsi="仿宋" w:eastAsia="楷体_GB2312" w:cs="Times New Roman"/>
          <w:sz w:val="30"/>
          <w:szCs w:val="30"/>
        </w:rPr>
      </w:pPr>
    </w:p>
    <w:p w14:paraId="14C4654F">
      <w:pPr>
        <w:widowControl/>
        <w:tabs>
          <w:tab w:val="center" w:pos="4766"/>
          <w:tab w:val="left" w:pos="6716"/>
        </w:tabs>
        <w:spacing w:line="420" w:lineRule="exact"/>
        <w:rPr>
          <w:rFonts w:ascii="楷体_GB2312" w:hAnsi="仿宋" w:eastAsia="楷体_GB2312" w:cs="Times New Roman"/>
          <w:sz w:val="30"/>
          <w:szCs w:val="30"/>
        </w:rPr>
      </w:pPr>
    </w:p>
    <w:p w14:paraId="2CE440D0">
      <w:pPr>
        <w:widowControl/>
        <w:tabs>
          <w:tab w:val="center" w:pos="4766"/>
          <w:tab w:val="left" w:pos="6716"/>
        </w:tabs>
        <w:spacing w:line="420" w:lineRule="exact"/>
        <w:rPr>
          <w:rFonts w:ascii="楷体_GB2312" w:hAnsi="仿宋" w:eastAsia="楷体_GB2312" w:cs="Times New Roman"/>
          <w:sz w:val="30"/>
          <w:szCs w:val="30"/>
        </w:rPr>
      </w:pPr>
    </w:p>
    <w:p w14:paraId="13DBC371">
      <w:pPr>
        <w:widowControl/>
        <w:tabs>
          <w:tab w:val="center" w:pos="4766"/>
          <w:tab w:val="left" w:pos="6716"/>
        </w:tabs>
        <w:spacing w:line="420" w:lineRule="exact"/>
        <w:rPr>
          <w:rFonts w:ascii="楷体_GB2312" w:hAnsi="仿宋" w:eastAsia="楷体_GB2312" w:cs="Times New Roman"/>
          <w:sz w:val="30"/>
          <w:szCs w:val="30"/>
        </w:rPr>
      </w:pPr>
    </w:p>
    <w:p w14:paraId="53223A58">
      <w:pPr>
        <w:widowControl/>
        <w:tabs>
          <w:tab w:val="center" w:pos="4766"/>
          <w:tab w:val="left" w:pos="6716"/>
        </w:tabs>
        <w:spacing w:line="420" w:lineRule="exact"/>
        <w:rPr>
          <w:rFonts w:ascii="楷体_GB2312" w:hAnsi="仿宋" w:eastAsia="楷体_GB2312" w:cs="Times New Roman"/>
          <w:sz w:val="30"/>
          <w:szCs w:val="30"/>
        </w:rPr>
      </w:pPr>
    </w:p>
    <w:p w14:paraId="2D254660">
      <w:pPr>
        <w:widowControl/>
        <w:tabs>
          <w:tab w:val="center" w:pos="4766"/>
          <w:tab w:val="left" w:pos="6716"/>
        </w:tabs>
        <w:spacing w:line="420" w:lineRule="exact"/>
        <w:rPr>
          <w:rFonts w:ascii="楷体_GB2312" w:hAnsi="仿宋" w:eastAsia="楷体_GB2312" w:cs="Times New Roman"/>
          <w:sz w:val="30"/>
          <w:szCs w:val="30"/>
        </w:rPr>
      </w:pPr>
    </w:p>
    <w:p w14:paraId="76475BD2">
      <w:pPr>
        <w:widowControl/>
        <w:tabs>
          <w:tab w:val="center" w:pos="4766"/>
          <w:tab w:val="left" w:pos="6716"/>
        </w:tabs>
        <w:spacing w:line="420" w:lineRule="exact"/>
        <w:rPr>
          <w:rFonts w:ascii="楷体_GB2312" w:hAnsi="仿宋" w:eastAsia="楷体_GB2312" w:cs="Times New Roman"/>
          <w:sz w:val="30"/>
          <w:szCs w:val="30"/>
        </w:rPr>
      </w:pPr>
    </w:p>
    <w:p w14:paraId="0C5B851E">
      <w:pPr>
        <w:widowControl/>
        <w:tabs>
          <w:tab w:val="center" w:pos="4766"/>
          <w:tab w:val="left" w:pos="6716"/>
        </w:tabs>
        <w:spacing w:line="420" w:lineRule="exact"/>
        <w:rPr>
          <w:rFonts w:ascii="楷体_GB2312" w:hAnsi="仿宋" w:eastAsia="楷体_GB2312" w:cs="Times New Roman"/>
          <w:sz w:val="30"/>
          <w:szCs w:val="30"/>
        </w:rPr>
      </w:pPr>
    </w:p>
    <w:p w14:paraId="79760D64">
      <w:pPr>
        <w:widowControl/>
        <w:tabs>
          <w:tab w:val="center" w:pos="4766"/>
          <w:tab w:val="left" w:pos="6716"/>
        </w:tabs>
        <w:spacing w:line="420" w:lineRule="exact"/>
        <w:rPr>
          <w:rFonts w:ascii="楷体_GB2312" w:hAnsi="仿宋" w:eastAsia="楷体_GB2312" w:cs="Times New Roman"/>
          <w:sz w:val="30"/>
          <w:szCs w:val="30"/>
        </w:rPr>
      </w:pPr>
    </w:p>
    <w:p w14:paraId="2DA930D0">
      <w:pPr>
        <w:widowControl/>
        <w:tabs>
          <w:tab w:val="center" w:pos="4766"/>
          <w:tab w:val="left" w:pos="6716"/>
        </w:tabs>
        <w:spacing w:line="420" w:lineRule="exact"/>
        <w:rPr>
          <w:rFonts w:ascii="楷体_GB2312" w:hAnsi="仿宋" w:eastAsia="楷体_GB2312" w:cs="Times New Roman"/>
          <w:sz w:val="30"/>
          <w:szCs w:val="30"/>
        </w:rPr>
      </w:pPr>
    </w:p>
    <w:p w14:paraId="23915DAD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hAnsi="Songti SC" w:eastAsia="Songti SC"/>
          <w:b/>
          <w:bCs/>
          <w:color w:val="000000"/>
          <w:sz w:val="32"/>
          <w:szCs w:val="32"/>
        </w:rPr>
      </w:pPr>
      <w:r>
        <w:rPr>
          <w:rFonts w:hint="eastAsia" w:ascii="Songti SC" w:hAnsi="Songti SC" w:eastAsia="Songti SC"/>
          <w:b/>
          <w:bCs/>
          <w:color w:val="000000"/>
          <w:sz w:val="32"/>
          <w:szCs w:val="32"/>
        </w:rPr>
        <w:t>附件二：</w:t>
      </w:r>
    </w:p>
    <w:p w14:paraId="15F1AC62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Songti SC" w:hAnsi="Songti SC" w:eastAsia="Songti SC" w:cs="宋体"/>
          <w:b/>
          <w:bCs/>
          <w:color w:val="000000"/>
          <w:kern w:val="0"/>
          <w:sz w:val="34"/>
          <w:szCs w:val="34"/>
        </w:rPr>
      </w:pPr>
      <w:r>
        <w:rPr>
          <w:rFonts w:hint="eastAsia" w:ascii="Songti SC" w:hAnsi="Songti SC" w:eastAsia="Songti SC" w:cs="宋体"/>
          <w:b/>
          <w:bCs/>
          <w:color w:val="000000"/>
          <w:kern w:val="0"/>
          <w:sz w:val="34"/>
          <w:szCs w:val="34"/>
        </w:rPr>
        <w:t>上海国家会计学院</w:t>
      </w:r>
    </w:p>
    <w:p w14:paraId="5E104FBF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Songti SC" w:hAnsi="Songti SC" w:eastAsia="Songti SC" w:cs="宋体"/>
          <w:b/>
          <w:bCs/>
          <w:color w:val="000000"/>
          <w:kern w:val="0"/>
          <w:sz w:val="34"/>
          <w:szCs w:val="34"/>
        </w:rPr>
      </w:pPr>
      <w:r>
        <w:rPr>
          <w:rFonts w:hint="eastAsia" w:ascii="Songti SC" w:hAnsi="Songti SC" w:eastAsia="Songti SC" w:cs="宋体"/>
          <w:b/>
          <w:bCs/>
          <w:color w:val="000000"/>
          <w:kern w:val="0"/>
          <w:sz w:val="34"/>
          <w:szCs w:val="34"/>
        </w:rPr>
        <w:t>行政事业单位工程项目管理实训专题研修班</w:t>
      </w:r>
    </w:p>
    <w:p w14:paraId="078BF370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Songti SC" w:hAnsi="Songti SC" w:eastAsia="Songti SC" w:cs="宋体"/>
          <w:b/>
          <w:bCs/>
          <w:color w:val="000000"/>
          <w:kern w:val="0"/>
          <w:sz w:val="34"/>
          <w:szCs w:val="34"/>
        </w:rPr>
      </w:pPr>
      <w:r>
        <w:rPr>
          <w:rFonts w:hint="eastAsia" w:ascii="Songti SC" w:hAnsi="Songti SC" w:eastAsia="Songti SC" w:cs="宋体"/>
          <w:b/>
          <w:bCs/>
          <w:color w:val="000000"/>
          <w:kern w:val="0"/>
          <w:sz w:val="34"/>
          <w:szCs w:val="34"/>
        </w:rPr>
        <w:t>报名回执表</w:t>
      </w:r>
    </w:p>
    <w:p w14:paraId="2ACF2776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楷体_GB2312" w:hAnsi="Songti SC" w:eastAsia="楷体_GB2312" w:cs="宋体"/>
          <w:b/>
          <w:bCs/>
          <w:color w:val="000000"/>
          <w:kern w:val="0"/>
          <w:sz w:val="30"/>
          <w:szCs w:val="30"/>
        </w:rPr>
      </w:pPr>
    </w:p>
    <w:tbl>
      <w:tblPr>
        <w:tblStyle w:val="9"/>
        <w:tblpPr w:leftFromText="180" w:rightFromText="180" w:vertAnchor="text" w:horzAnchor="page" w:tblpX="1455" w:tblpY="156"/>
        <w:tblOverlap w:val="never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737"/>
        <w:gridCol w:w="567"/>
        <w:gridCol w:w="538"/>
        <w:gridCol w:w="171"/>
        <w:gridCol w:w="850"/>
        <w:gridCol w:w="397"/>
        <w:gridCol w:w="1163"/>
        <w:gridCol w:w="396"/>
        <w:gridCol w:w="425"/>
        <w:gridCol w:w="171"/>
        <w:gridCol w:w="396"/>
        <w:gridCol w:w="2127"/>
      </w:tblGrid>
      <w:tr w14:paraId="33516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6FE0">
            <w:pPr>
              <w:wordWrap w:val="0"/>
              <w:autoSpaceDN w:val="0"/>
              <w:spacing w:before="156" w:after="156"/>
              <w:rPr>
                <w:rFonts w:ascii="仿宋" w:hAnsi="仿宋" w:eastAsia="仿宋"/>
                <w:color w:val="58595B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9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B409">
            <w:pPr>
              <w:wordWrap w:val="0"/>
              <w:autoSpaceDN w:val="0"/>
              <w:jc w:val="center"/>
              <w:rPr>
                <w:rFonts w:ascii="仿宋" w:hAnsi="仿宋" w:eastAsia="仿宋"/>
                <w:color w:val="58595B"/>
                <w:sz w:val="21"/>
                <w:szCs w:val="21"/>
              </w:rPr>
            </w:pPr>
          </w:p>
        </w:tc>
      </w:tr>
      <w:tr w14:paraId="6A26A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049D4">
            <w:pPr>
              <w:wordWrap w:val="0"/>
              <w:autoSpaceDN w:val="0"/>
              <w:spacing w:before="156" w:after="156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报名课程</w:t>
            </w:r>
          </w:p>
        </w:tc>
        <w:tc>
          <w:tcPr>
            <w:tcW w:w="79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3D36">
            <w:pPr>
              <w:wordWrap w:val="0"/>
              <w:autoSpaceDN w:val="0"/>
              <w:jc w:val="center"/>
              <w:rPr>
                <w:rFonts w:ascii="仿宋" w:hAnsi="仿宋" w:eastAsia="仿宋"/>
                <w:color w:val="58595B"/>
                <w:sz w:val="21"/>
                <w:szCs w:val="21"/>
              </w:rPr>
            </w:pPr>
          </w:p>
        </w:tc>
      </w:tr>
      <w:tr w14:paraId="289B1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D4B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hAnsi="仿宋" w:eastAsia="仿宋"/>
                <w:color w:val="58595B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F4D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hAnsi="仿宋" w:eastAsia="仿宋"/>
                <w:color w:val="58595B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6DA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58595B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FCB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58595B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BEC9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58595B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7DE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color w:val="58595B"/>
                <w:sz w:val="21"/>
                <w:szCs w:val="21"/>
              </w:rPr>
            </w:pPr>
          </w:p>
        </w:tc>
      </w:tr>
      <w:tr w14:paraId="59156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431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学员姓名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52CA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/>
                <w:b/>
                <w:color w:val="000000"/>
                <w:spacing w:val="-26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429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E68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2C0F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610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电子邮箱</w:t>
            </w:r>
          </w:p>
        </w:tc>
      </w:tr>
      <w:tr w14:paraId="3EDF1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70F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C58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36C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4FDC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EE6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CA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 w14:paraId="35CF1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E61A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F96D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C2B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F1F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37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62C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 w14:paraId="5207F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ACB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E8B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16F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1C9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D5BE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952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 w14:paraId="4F07C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880D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B83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128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94C7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486C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9C75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 w14:paraId="258BC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858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C63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8A5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5497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B78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18AF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 w14:paraId="5A34A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23F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EAF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B54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01A9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BF4A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3C6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 w14:paraId="0B0E9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85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E35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8C8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335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0125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E28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 w14:paraId="0AE69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02B8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课程选择</w:t>
            </w:r>
          </w:p>
        </w:tc>
        <w:tc>
          <w:tcPr>
            <w:tcW w:w="79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4B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 w:firstLine="1476" w:firstLineChars="700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 xml:space="preserve">期；          </w:t>
            </w: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开课地点：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color w:val="000000"/>
                <w:sz w:val="21"/>
                <w:szCs w:val="21"/>
                <w:u w:val="single"/>
              </w:rPr>
              <w:t xml:space="preserve">        </w:t>
            </w:r>
          </w:p>
        </w:tc>
      </w:tr>
      <w:tr w14:paraId="35CFE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91A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hAnsi="仿宋" w:eastAsia="仿宋"/>
                <w:color w:val="58595B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费用总计</w:t>
            </w:r>
          </w:p>
        </w:tc>
        <w:tc>
          <w:tcPr>
            <w:tcW w:w="48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03FA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 xml:space="preserve"> 万 </w:t>
            </w:r>
            <w:r>
              <w:rPr>
                <w:rFonts w:ascii="仿宋" w:hAnsi="仿宋" w:eastAsia="仿宋" w:cs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 xml:space="preserve"> 仟  </w:t>
            </w:r>
            <w:r>
              <w:rPr>
                <w:rFonts w:ascii="仿宋" w:hAnsi="仿宋" w:eastAsia="仿宋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佰元整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C188E">
            <w:pPr>
              <w:spacing w:line="340" w:lineRule="exact"/>
              <w:jc w:val="center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</w:rPr>
              <w:t>小写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5685E">
            <w:pPr>
              <w:spacing w:line="340" w:lineRule="exact"/>
              <w:rPr>
                <w:rFonts w:ascii="仿宋" w:hAnsi="仿宋" w:eastAsia="仿宋" w:cs="宋体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￥：</w:t>
            </w:r>
          </w:p>
        </w:tc>
      </w:tr>
      <w:tr w14:paraId="6505C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39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157A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参加程序：</w:t>
            </w:r>
          </w:p>
          <w:p w14:paraId="54F626A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开班前一周下发确定开班的开课通知，培训费可以选择电汇或报到时交纳,食宿费现场交纳。</w:t>
            </w:r>
          </w:p>
        </w:tc>
        <w:tc>
          <w:tcPr>
            <w:tcW w:w="5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379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请将培训费汇至以下账户：</w:t>
            </w:r>
          </w:p>
          <w:p w14:paraId="6A86843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学院开户行：中国建设银行上海徐泾支行</w:t>
            </w:r>
          </w:p>
          <w:p w14:paraId="175E38C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单位名称：上海国家会计学院</w:t>
            </w:r>
          </w:p>
          <w:p w14:paraId="6385897A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汇款账号：31001984300059768088</w:t>
            </w:r>
          </w:p>
        </w:tc>
      </w:tr>
      <w:tr w14:paraId="2B735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90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1C67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报名咨询：</w:t>
            </w:r>
          </w:p>
          <w:p w14:paraId="5613185F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联系人：张喆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   联系方式：15796729576（同微信）     报名邮箱：785799883@qq.com</w:t>
            </w:r>
            <w:r>
              <w:t xml:space="preserve">  </w:t>
            </w:r>
          </w:p>
          <w:p w14:paraId="4B092F28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联系人：杨老师  联系方式：18121168030（同微信）</w:t>
            </w:r>
          </w:p>
        </w:tc>
      </w:tr>
      <w:bookmarkEnd w:id="0"/>
    </w:tbl>
    <w:p w14:paraId="7C1367B1">
      <w:pPr>
        <w:wordWrap w:val="0"/>
        <w:autoSpaceDN w:val="0"/>
        <w:spacing w:before="156" w:after="156"/>
        <w:rPr>
          <w:rFonts w:ascii="仿宋" w:hAnsi="仿宋" w:eastAsia="仿宋"/>
          <w:b/>
          <w:color w:val="000000"/>
          <w:sz w:val="21"/>
          <w:szCs w:val="21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ongti SC">
    <w:altName w:val="等线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jMzBkOGVlMWViNWEzMzdhNTQ5MGE1NmZiMGYzYzQifQ=="/>
  </w:docVars>
  <w:rsids>
    <w:rsidRoot w:val="008F0933"/>
    <w:rsid w:val="000035DE"/>
    <w:rsid w:val="0000425B"/>
    <w:rsid w:val="000073E1"/>
    <w:rsid w:val="000224B8"/>
    <w:rsid w:val="00024149"/>
    <w:rsid w:val="000242DC"/>
    <w:rsid w:val="00036465"/>
    <w:rsid w:val="000370E0"/>
    <w:rsid w:val="00041337"/>
    <w:rsid w:val="00041C2C"/>
    <w:rsid w:val="00041E21"/>
    <w:rsid w:val="0004570B"/>
    <w:rsid w:val="0004593C"/>
    <w:rsid w:val="00050FFD"/>
    <w:rsid w:val="00066792"/>
    <w:rsid w:val="0007059C"/>
    <w:rsid w:val="00073740"/>
    <w:rsid w:val="00074A3E"/>
    <w:rsid w:val="00080553"/>
    <w:rsid w:val="00081969"/>
    <w:rsid w:val="000846A9"/>
    <w:rsid w:val="00084B81"/>
    <w:rsid w:val="000A0C4C"/>
    <w:rsid w:val="000A1DE1"/>
    <w:rsid w:val="000B295F"/>
    <w:rsid w:val="000C0835"/>
    <w:rsid w:val="000C36CA"/>
    <w:rsid w:val="000C6F31"/>
    <w:rsid w:val="000D42ED"/>
    <w:rsid w:val="000E0DA7"/>
    <w:rsid w:val="000E1E2A"/>
    <w:rsid w:val="000E4547"/>
    <w:rsid w:val="000E4C30"/>
    <w:rsid w:val="000E61DB"/>
    <w:rsid w:val="000F1207"/>
    <w:rsid w:val="000F7201"/>
    <w:rsid w:val="000F736D"/>
    <w:rsid w:val="00100111"/>
    <w:rsid w:val="0010339C"/>
    <w:rsid w:val="00104C91"/>
    <w:rsid w:val="001077AF"/>
    <w:rsid w:val="00107B5F"/>
    <w:rsid w:val="00116D3A"/>
    <w:rsid w:val="001179EE"/>
    <w:rsid w:val="00121C37"/>
    <w:rsid w:val="001230DB"/>
    <w:rsid w:val="00127FF4"/>
    <w:rsid w:val="001322CC"/>
    <w:rsid w:val="00133050"/>
    <w:rsid w:val="00143F97"/>
    <w:rsid w:val="001472DA"/>
    <w:rsid w:val="00155382"/>
    <w:rsid w:val="00160190"/>
    <w:rsid w:val="001602FC"/>
    <w:rsid w:val="001605E9"/>
    <w:rsid w:val="001627FC"/>
    <w:rsid w:val="00165842"/>
    <w:rsid w:val="00170E5C"/>
    <w:rsid w:val="00182A36"/>
    <w:rsid w:val="0018379A"/>
    <w:rsid w:val="001865D9"/>
    <w:rsid w:val="0018707A"/>
    <w:rsid w:val="00187DD1"/>
    <w:rsid w:val="00191C57"/>
    <w:rsid w:val="001933C7"/>
    <w:rsid w:val="00195DD7"/>
    <w:rsid w:val="00196543"/>
    <w:rsid w:val="00197FF2"/>
    <w:rsid w:val="001A05F7"/>
    <w:rsid w:val="001A37A3"/>
    <w:rsid w:val="001A7C8D"/>
    <w:rsid w:val="001B1B86"/>
    <w:rsid w:val="001C0EEA"/>
    <w:rsid w:val="001C1FCC"/>
    <w:rsid w:val="001C2EDB"/>
    <w:rsid w:val="001C38A4"/>
    <w:rsid w:val="001E0D88"/>
    <w:rsid w:val="001E157C"/>
    <w:rsid w:val="001E1C86"/>
    <w:rsid w:val="001E40B7"/>
    <w:rsid w:val="001E50BA"/>
    <w:rsid w:val="001F2E31"/>
    <w:rsid w:val="001F31BB"/>
    <w:rsid w:val="001F69F1"/>
    <w:rsid w:val="00201131"/>
    <w:rsid w:val="00204EC1"/>
    <w:rsid w:val="0021598A"/>
    <w:rsid w:val="00224843"/>
    <w:rsid w:val="00231FE0"/>
    <w:rsid w:val="0023781D"/>
    <w:rsid w:val="00237C9E"/>
    <w:rsid w:val="00253743"/>
    <w:rsid w:val="002539D4"/>
    <w:rsid w:val="00255AEB"/>
    <w:rsid w:val="002616C5"/>
    <w:rsid w:val="00262B55"/>
    <w:rsid w:val="00262CED"/>
    <w:rsid w:val="00264FCF"/>
    <w:rsid w:val="00266CC8"/>
    <w:rsid w:val="00272CAF"/>
    <w:rsid w:val="0027350E"/>
    <w:rsid w:val="002755B9"/>
    <w:rsid w:val="00280EB1"/>
    <w:rsid w:val="0028142F"/>
    <w:rsid w:val="00282BAC"/>
    <w:rsid w:val="00286CA3"/>
    <w:rsid w:val="00287D9E"/>
    <w:rsid w:val="00294280"/>
    <w:rsid w:val="00294D5B"/>
    <w:rsid w:val="00297272"/>
    <w:rsid w:val="002A1186"/>
    <w:rsid w:val="002A4713"/>
    <w:rsid w:val="002A4C5A"/>
    <w:rsid w:val="002A700B"/>
    <w:rsid w:val="002B063A"/>
    <w:rsid w:val="002B2646"/>
    <w:rsid w:val="002B4344"/>
    <w:rsid w:val="002B7B35"/>
    <w:rsid w:val="002C6102"/>
    <w:rsid w:val="002D0CEB"/>
    <w:rsid w:val="002D308F"/>
    <w:rsid w:val="002D3E31"/>
    <w:rsid w:val="002D49C7"/>
    <w:rsid w:val="002D4B01"/>
    <w:rsid w:val="002D7CEA"/>
    <w:rsid w:val="002E388D"/>
    <w:rsid w:val="002F0342"/>
    <w:rsid w:val="002F19F3"/>
    <w:rsid w:val="002F7CEF"/>
    <w:rsid w:val="003033B6"/>
    <w:rsid w:val="00311453"/>
    <w:rsid w:val="00312E34"/>
    <w:rsid w:val="00317B7D"/>
    <w:rsid w:val="0032302E"/>
    <w:rsid w:val="00325841"/>
    <w:rsid w:val="00332A1C"/>
    <w:rsid w:val="00333111"/>
    <w:rsid w:val="00334132"/>
    <w:rsid w:val="00334886"/>
    <w:rsid w:val="00336A69"/>
    <w:rsid w:val="0034061F"/>
    <w:rsid w:val="00352A7F"/>
    <w:rsid w:val="0036645A"/>
    <w:rsid w:val="0036726B"/>
    <w:rsid w:val="00371BD3"/>
    <w:rsid w:val="00376E4D"/>
    <w:rsid w:val="00377850"/>
    <w:rsid w:val="00386C77"/>
    <w:rsid w:val="00390914"/>
    <w:rsid w:val="003920CA"/>
    <w:rsid w:val="003939D9"/>
    <w:rsid w:val="00396FF6"/>
    <w:rsid w:val="003A2489"/>
    <w:rsid w:val="003A3E66"/>
    <w:rsid w:val="003B07C6"/>
    <w:rsid w:val="003B1C4B"/>
    <w:rsid w:val="003B445E"/>
    <w:rsid w:val="003C0D2C"/>
    <w:rsid w:val="003C11DC"/>
    <w:rsid w:val="003C3281"/>
    <w:rsid w:val="003C741F"/>
    <w:rsid w:val="003D4187"/>
    <w:rsid w:val="003E12F1"/>
    <w:rsid w:val="003E7A2A"/>
    <w:rsid w:val="003F3D87"/>
    <w:rsid w:val="0040044B"/>
    <w:rsid w:val="004007F9"/>
    <w:rsid w:val="00410D5E"/>
    <w:rsid w:val="004111A3"/>
    <w:rsid w:val="004122B2"/>
    <w:rsid w:val="00414A7A"/>
    <w:rsid w:val="00422160"/>
    <w:rsid w:val="0042566C"/>
    <w:rsid w:val="0044374B"/>
    <w:rsid w:val="00445AFD"/>
    <w:rsid w:val="00447C74"/>
    <w:rsid w:val="00450AFE"/>
    <w:rsid w:val="0045107C"/>
    <w:rsid w:val="004510D9"/>
    <w:rsid w:val="00452CB0"/>
    <w:rsid w:val="0045518C"/>
    <w:rsid w:val="00455B89"/>
    <w:rsid w:val="00456DDC"/>
    <w:rsid w:val="00466106"/>
    <w:rsid w:val="00484BD9"/>
    <w:rsid w:val="00486FDF"/>
    <w:rsid w:val="00487562"/>
    <w:rsid w:val="00490C5C"/>
    <w:rsid w:val="004916AE"/>
    <w:rsid w:val="00492407"/>
    <w:rsid w:val="00492599"/>
    <w:rsid w:val="00492E8A"/>
    <w:rsid w:val="004A2168"/>
    <w:rsid w:val="004A5EA1"/>
    <w:rsid w:val="004D3374"/>
    <w:rsid w:val="004D43E8"/>
    <w:rsid w:val="004D4CD5"/>
    <w:rsid w:val="004D707F"/>
    <w:rsid w:val="004E0DCD"/>
    <w:rsid w:val="004E2642"/>
    <w:rsid w:val="004E5611"/>
    <w:rsid w:val="004E7518"/>
    <w:rsid w:val="004E79E1"/>
    <w:rsid w:val="00500D52"/>
    <w:rsid w:val="0050111A"/>
    <w:rsid w:val="00501500"/>
    <w:rsid w:val="0050188E"/>
    <w:rsid w:val="0051061A"/>
    <w:rsid w:val="00510F38"/>
    <w:rsid w:val="005149B4"/>
    <w:rsid w:val="005167C5"/>
    <w:rsid w:val="0052307A"/>
    <w:rsid w:val="00523825"/>
    <w:rsid w:val="005303AA"/>
    <w:rsid w:val="0053684C"/>
    <w:rsid w:val="005368B3"/>
    <w:rsid w:val="005434CD"/>
    <w:rsid w:val="00544B1C"/>
    <w:rsid w:val="005603E3"/>
    <w:rsid w:val="00567CF0"/>
    <w:rsid w:val="00573C78"/>
    <w:rsid w:val="005752A7"/>
    <w:rsid w:val="00577210"/>
    <w:rsid w:val="00587F2E"/>
    <w:rsid w:val="00587FE9"/>
    <w:rsid w:val="005963A7"/>
    <w:rsid w:val="00597589"/>
    <w:rsid w:val="00597A2F"/>
    <w:rsid w:val="00597F81"/>
    <w:rsid w:val="005A2420"/>
    <w:rsid w:val="005A7D11"/>
    <w:rsid w:val="005B105F"/>
    <w:rsid w:val="005B2A1C"/>
    <w:rsid w:val="005B4709"/>
    <w:rsid w:val="005B5376"/>
    <w:rsid w:val="005B6097"/>
    <w:rsid w:val="005C13D3"/>
    <w:rsid w:val="005C1C76"/>
    <w:rsid w:val="005C5A5F"/>
    <w:rsid w:val="005C76FF"/>
    <w:rsid w:val="005D141B"/>
    <w:rsid w:val="005D3779"/>
    <w:rsid w:val="005D3C34"/>
    <w:rsid w:val="005E6439"/>
    <w:rsid w:val="005F0C22"/>
    <w:rsid w:val="005F15ED"/>
    <w:rsid w:val="005F632B"/>
    <w:rsid w:val="005F76B1"/>
    <w:rsid w:val="00600B24"/>
    <w:rsid w:val="00604BFE"/>
    <w:rsid w:val="006103D5"/>
    <w:rsid w:val="00610C81"/>
    <w:rsid w:val="00622767"/>
    <w:rsid w:val="00630FD5"/>
    <w:rsid w:val="00632433"/>
    <w:rsid w:val="006328B9"/>
    <w:rsid w:val="0063679B"/>
    <w:rsid w:val="00643FBF"/>
    <w:rsid w:val="00650586"/>
    <w:rsid w:val="00651724"/>
    <w:rsid w:val="00657877"/>
    <w:rsid w:val="00660032"/>
    <w:rsid w:val="00662ECA"/>
    <w:rsid w:val="00663F0E"/>
    <w:rsid w:val="00667AEF"/>
    <w:rsid w:val="006701B2"/>
    <w:rsid w:val="00673707"/>
    <w:rsid w:val="0068469D"/>
    <w:rsid w:val="0068510D"/>
    <w:rsid w:val="0068595B"/>
    <w:rsid w:val="006863DC"/>
    <w:rsid w:val="00686505"/>
    <w:rsid w:val="006A55F9"/>
    <w:rsid w:val="006A58B5"/>
    <w:rsid w:val="006B086C"/>
    <w:rsid w:val="006B1E46"/>
    <w:rsid w:val="006B3A0A"/>
    <w:rsid w:val="006B7BED"/>
    <w:rsid w:val="006B7D95"/>
    <w:rsid w:val="006C0FE5"/>
    <w:rsid w:val="006C3AF5"/>
    <w:rsid w:val="006C510E"/>
    <w:rsid w:val="006D0AAA"/>
    <w:rsid w:val="006D2406"/>
    <w:rsid w:val="006D56F1"/>
    <w:rsid w:val="006F0D62"/>
    <w:rsid w:val="006F6EC5"/>
    <w:rsid w:val="006F764C"/>
    <w:rsid w:val="0070126E"/>
    <w:rsid w:val="007038B5"/>
    <w:rsid w:val="007067D3"/>
    <w:rsid w:val="00711341"/>
    <w:rsid w:val="00711DBE"/>
    <w:rsid w:val="007143A8"/>
    <w:rsid w:val="0073388E"/>
    <w:rsid w:val="00734C8A"/>
    <w:rsid w:val="00741390"/>
    <w:rsid w:val="00744FD7"/>
    <w:rsid w:val="00745D3A"/>
    <w:rsid w:val="00746F41"/>
    <w:rsid w:val="00751B39"/>
    <w:rsid w:val="00752BD5"/>
    <w:rsid w:val="00782CBC"/>
    <w:rsid w:val="00790163"/>
    <w:rsid w:val="007B10AE"/>
    <w:rsid w:val="007B3849"/>
    <w:rsid w:val="007B3D43"/>
    <w:rsid w:val="007B6891"/>
    <w:rsid w:val="007C182F"/>
    <w:rsid w:val="007C1AF0"/>
    <w:rsid w:val="007C21BA"/>
    <w:rsid w:val="007D408B"/>
    <w:rsid w:val="007D4561"/>
    <w:rsid w:val="007E2E48"/>
    <w:rsid w:val="007E5724"/>
    <w:rsid w:val="00801E4B"/>
    <w:rsid w:val="00805108"/>
    <w:rsid w:val="00805142"/>
    <w:rsid w:val="00805AAC"/>
    <w:rsid w:val="008132AF"/>
    <w:rsid w:val="00813FB1"/>
    <w:rsid w:val="00815877"/>
    <w:rsid w:val="00815AE5"/>
    <w:rsid w:val="00822053"/>
    <w:rsid w:val="00823240"/>
    <w:rsid w:val="008233D0"/>
    <w:rsid w:val="00837D34"/>
    <w:rsid w:val="00841962"/>
    <w:rsid w:val="00845B08"/>
    <w:rsid w:val="008547A5"/>
    <w:rsid w:val="008564D4"/>
    <w:rsid w:val="0086354D"/>
    <w:rsid w:val="00865EBC"/>
    <w:rsid w:val="00866D91"/>
    <w:rsid w:val="00866E30"/>
    <w:rsid w:val="0087038E"/>
    <w:rsid w:val="00874408"/>
    <w:rsid w:val="00874621"/>
    <w:rsid w:val="00897C54"/>
    <w:rsid w:val="008A176F"/>
    <w:rsid w:val="008A1F1A"/>
    <w:rsid w:val="008A3D63"/>
    <w:rsid w:val="008B1ED3"/>
    <w:rsid w:val="008B3374"/>
    <w:rsid w:val="008B4094"/>
    <w:rsid w:val="008C6ABD"/>
    <w:rsid w:val="008D2450"/>
    <w:rsid w:val="008D6E3B"/>
    <w:rsid w:val="008E501B"/>
    <w:rsid w:val="008E65E6"/>
    <w:rsid w:val="008E6994"/>
    <w:rsid w:val="008F08EC"/>
    <w:rsid w:val="008F0933"/>
    <w:rsid w:val="008F2A02"/>
    <w:rsid w:val="00915151"/>
    <w:rsid w:val="00920675"/>
    <w:rsid w:val="00924784"/>
    <w:rsid w:val="00930419"/>
    <w:rsid w:val="009316DA"/>
    <w:rsid w:val="00933362"/>
    <w:rsid w:val="00933C16"/>
    <w:rsid w:val="009450EC"/>
    <w:rsid w:val="00954516"/>
    <w:rsid w:val="009573F9"/>
    <w:rsid w:val="00957669"/>
    <w:rsid w:val="00967A91"/>
    <w:rsid w:val="00972253"/>
    <w:rsid w:val="00973812"/>
    <w:rsid w:val="0097396C"/>
    <w:rsid w:val="00981406"/>
    <w:rsid w:val="00981CBF"/>
    <w:rsid w:val="00985286"/>
    <w:rsid w:val="0099140A"/>
    <w:rsid w:val="009B11AF"/>
    <w:rsid w:val="009B2CCE"/>
    <w:rsid w:val="009B49CD"/>
    <w:rsid w:val="009D1710"/>
    <w:rsid w:val="009D51E6"/>
    <w:rsid w:val="009E0313"/>
    <w:rsid w:val="009E7266"/>
    <w:rsid w:val="009F066E"/>
    <w:rsid w:val="009F3582"/>
    <w:rsid w:val="009F3906"/>
    <w:rsid w:val="009F5FF9"/>
    <w:rsid w:val="00A0311D"/>
    <w:rsid w:val="00A03C72"/>
    <w:rsid w:val="00A14326"/>
    <w:rsid w:val="00A14453"/>
    <w:rsid w:val="00A1675B"/>
    <w:rsid w:val="00A327F4"/>
    <w:rsid w:val="00A33E46"/>
    <w:rsid w:val="00A372B9"/>
    <w:rsid w:val="00A41C38"/>
    <w:rsid w:val="00A4318A"/>
    <w:rsid w:val="00A47889"/>
    <w:rsid w:val="00A5045B"/>
    <w:rsid w:val="00A51D1C"/>
    <w:rsid w:val="00A64815"/>
    <w:rsid w:val="00A66D5E"/>
    <w:rsid w:val="00A70DB4"/>
    <w:rsid w:val="00A75DE3"/>
    <w:rsid w:val="00A811AA"/>
    <w:rsid w:val="00A82FC5"/>
    <w:rsid w:val="00A85149"/>
    <w:rsid w:val="00A9016B"/>
    <w:rsid w:val="00A908AF"/>
    <w:rsid w:val="00A9276A"/>
    <w:rsid w:val="00A938FD"/>
    <w:rsid w:val="00AA7C55"/>
    <w:rsid w:val="00AB0269"/>
    <w:rsid w:val="00AB16ED"/>
    <w:rsid w:val="00AC0CE8"/>
    <w:rsid w:val="00AD19CE"/>
    <w:rsid w:val="00AD3FAB"/>
    <w:rsid w:val="00AD47E1"/>
    <w:rsid w:val="00AD7383"/>
    <w:rsid w:val="00AE1B01"/>
    <w:rsid w:val="00AE4004"/>
    <w:rsid w:val="00AF0F13"/>
    <w:rsid w:val="00AF4451"/>
    <w:rsid w:val="00B02531"/>
    <w:rsid w:val="00B027C9"/>
    <w:rsid w:val="00B0327A"/>
    <w:rsid w:val="00B0522F"/>
    <w:rsid w:val="00B05E32"/>
    <w:rsid w:val="00B07B68"/>
    <w:rsid w:val="00B11AF3"/>
    <w:rsid w:val="00B14FBE"/>
    <w:rsid w:val="00B21AFB"/>
    <w:rsid w:val="00B3329E"/>
    <w:rsid w:val="00B37049"/>
    <w:rsid w:val="00B43015"/>
    <w:rsid w:val="00B4370E"/>
    <w:rsid w:val="00B7368F"/>
    <w:rsid w:val="00B77B84"/>
    <w:rsid w:val="00B83F5A"/>
    <w:rsid w:val="00B916A9"/>
    <w:rsid w:val="00B97004"/>
    <w:rsid w:val="00BA0DA4"/>
    <w:rsid w:val="00BA311D"/>
    <w:rsid w:val="00BA3EC4"/>
    <w:rsid w:val="00BA7964"/>
    <w:rsid w:val="00BB1E84"/>
    <w:rsid w:val="00BB58AC"/>
    <w:rsid w:val="00BD1752"/>
    <w:rsid w:val="00BD416A"/>
    <w:rsid w:val="00BD76E1"/>
    <w:rsid w:val="00BE0FCD"/>
    <w:rsid w:val="00BE7761"/>
    <w:rsid w:val="00BE7A26"/>
    <w:rsid w:val="00BE7A93"/>
    <w:rsid w:val="00BE7D3E"/>
    <w:rsid w:val="00C00C52"/>
    <w:rsid w:val="00C06706"/>
    <w:rsid w:val="00C07364"/>
    <w:rsid w:val="00C11D3C"/>
    <w:rsid w:val="00C1241F"/>
    <w:rsid w:val="00C15853"/>
    <w:rsid w:val="00C225FD"/>
    <w:rsid w:val="00C26352"/>
    <w:rsid w:val="00C30691"/>
    <w:rsid w:val="00C368B3"/>
    <w:rsid w:val="00C374E8"/>
    <w:rsid w:val="00C37C30"/>
    <w:rsid w:val="00C40403"/>
    <w:rsid w:val="00C421DB"/>
    <w:rsid w:val="00C50476"/>
    <w:rsid w:val="00C5120D"/>
    <w:rsid w:val="00C518D1"/>
    <w:rsid w:val="00C5717A"/>
    <w:rsid w:val="00C6765A"/>
    <w:rsid w:val="00C750D3"/>
    <w:rsid w:val="00C76271"/>
    <w:rsid w:val="00C85037"/>
    <w:rsid w:val="00C86376"/>
    <w:rsid w:val="00C91147"/>
    <w:rsid w:val="00C93431"/>
    <w:rsid w:val="00C95544"/>
    <w:rsid w:val="00CA4E93"/>
    <w:rsid w:val="00CB1766"/>
    <w:rsid w:val="00CB3F1B"/>
    <w:rsid w:val="00CB5B14"/>
    <w:rsid w:val="00CC17A9"/>
    <w:rsid w:val="00CC4356"/>
    <w:rsid w:val="00CC584E"/>
    <w:rsid w:val="00CC587D"/>
    <w:rsid w:val="00CC7D33"/>
    <w:rsid w:val="00CD1742"/>
    <w:rsid w:val="00CD5255"/>
    <w:rsid w:val="00CE5C2A"/>
    <w:rsid w:val="00CF6832"/>
    <w:rsid w:val="00D1006E"/>
    <w:rsid w:val="00D1604A"/>
    <w:rsid w:val="00D2054F"/>
    <w:rsid w:val="00D20733"/>
    <w:rsid w:val="00D258A1"/>
    <w:rsid w:val="00D26B22"/>
    <w:rsid w:val="00D26DE1"/>
    <w:rsid w:val="00D274F2"/>
    <w:rsid w:val="00D32B3E"/>
    <w:rsid w:val="00D35843"/>
    <w:rsid w:val="00D4313C"/>
    <w:rsid w:val="00D50A99"/>
    <w:rsid w:val="00D52E67"/>
    <w:rsid w:val="00D53266"/>
    <w:rsid w:val="00D548A6"/>
    <w:rsid w:val="00D6039B"/>
    <w:rsid w:val="00D624FC"/>
    <w:rsid w:val="00D63D46"/>
    <w:rsid w:val="00D63E1D"/>
    <w:rsid w:val="00D640B0"/>
    <w:rsid w:val="00D64DE6"/>
    <w:rsid w:val="00D70299"/>
    <w:rsid w:val="00D75DC7"/>
    <w:rsid w:val="00D75DF2"/>
    <w:rsid w:val="00D77BDB"/>
    <w:rsid w:val="00D81215"/>
    <w:rsid w:val="00D85639"/>
    <w:rsid w:val="00D9088B"/>
    <w:rsid w:val="00D9225B"/>
    <w:rsid w:val="00D94665"/>
    <w:rsid w:val="00D97D12"/>
    <w:rsid w:val="00DA05EC"/>
    <w:rsid w:val="00DA2CD7"/>
    <w:rsid w:val="00DA3633"/>
    <w:rsid w:val="00DC2C38"/>
    <w:rsid w:val="00DD3F91"/>
    <w:rsid w:val="00DE0C5A"/>
    <w:rsid w:val="00DE37C1"/>
    <w:rsid w:val="00DE66C1"/>
    <w:rsid w:val="00DF3BF8"/>
    <w:rsid w:val="00E01A9C"/>
    <w:rsid w:val="00E0553D"/>
    <w:rsid w:val="00E21913"/>
    <w:rsid w:val="00E22923"/>
    <w:rsid w:val="00E23D64"/>
    <w:rsid w:val="00E36303"/>
    <w:rsid w:val="00E40EFF"/>
    <w:rsid w:val="00E411E7"/>
    <w:rsid w:val="00E41E6E"/>
    <w:rsid w:val="00E536CF"/>
    <w:rsid w:val="00E63EAE"/>
    <w:rsid w:val="00E713E7"/>
    <w:rsid w:val="00E71A66"/>
    <w:rsid w:val="00E734B3"/>
    <w:rsid w:val="00E73C80"/>
    <w:rsid w:val="00E75487"/>
    <w:rsid w:val="00E82822"/>
    <w:rsid w:val="00E85B15"/>
    <w:rsid w:val="00E87785"/>
    <w:rsid w:val="00E87AF3"/>
    <w:rsid w:val="00E9227A"/>
    <w:rsid w:val="00E93C49"/>
    <w:rsid w:val="00EA0E97"/>
    <w:rsid w:val="00EB2C0C"/>
    <w:rsid w:val="00EB2CB7"/>
    <w:rsid w:val="00EB36CB"/>
    <w:rsid w:val="00EC0E5C"/>
    <w:rsid w:val="00EC799F"/>
    <w:rsid w:val="00ED0359"/>
    <w:rsid w:val="00ED225F"/>
    <w:rsid w:val="00EE0362"/>
    <w:rsid w:val="00EE0DD6"/>
    <w:rsid w:val="00EE63BA"/>
    <w:rsid w:val="00F0222C"/>
    <w:rsid w:val="00F02799"/>
    <w:rsid w:val="00F02BA4"/>
    <w:rsid w:val="00F11A09"/>
    <w:rsid w:val="00F11A48"/>
    <w:rsid w:val="00F32291"/>
    <w:rsid w:val="00F32AB7"/>
    <w:rsid w:val="00F32F4F"/>
    <w:rsid w:val="00F33975"/>
    <w:rsid w:val="00F33AC9"/>
    <w:rsid w:val="00F35BC3"/>
    <w:rsid w:val="00F44D93"/>
    <w:rsid w:val="00F46DB7"/>
    <w:rsid w:val="00F53E35"/>
    <w:rsid w:val="00F5551A"/>
    <w:rsid w:val="00F6001D"/>
    <w:rsid w:val="00F600A1"/>
    <w:rsid w:val="00F6508E"/>
    <w:rsid w:val="00F65AE1"/>
    <w:rsid w:val="00F66E42"/>
    <w:rsid w:val="00F71275"/>
    <w:rsid w:val="00F71C26"/>
    <w:rsid w:val="00F72846"/>
    <w:rsid w:val="00F737C4"/>
    <w:rsid w:val="00F7662C"/>
    <w:rsid w:val="00F8045C"/>
    <w:rsid w:val="00F8298A"/>
    <w:rsid w:val="00F82E54"/>
    <w:rsid w:val="00F83F33"/>
    <w:rsid w:val="00F848B5"/>
    <w:rsid w:val="00F84D30"/>
    <w:rsid w:val="00F84E9C"/>
    <w:rsid w:val="00F92497"/>
    <w:rsid w:val="00FA4221"/>
    <w:rsid w:val="00FA468D"/>
    <w:rsid w:val="00FA7067"/>
    <w:rsid w:val="00FB7F43"/>
    <w:rsid w:val="00FC1487"/>
    <w:rsid w:val="00FC3F62"/>
    <w:rsid w:val="00FC5E96"/>
    <w:rsid w:val="00FC756B"/>
    <w:rsid w:val="00FD2952"/>
    <w:rsid w:val="00FE293F"/>
    <w:rsid w:val="00FE4C92"/>
    <w:rsid w:val="00FE6851"/>
    <w:rsid w:val="02F52605"/>
    <w:rsid w:val="05277C2C"/>
    <w:rsid w:val="0CAA62AB"/>
    <w:rsid w:val="16591862"/>
    <w:rsid w:val="1A7511EB"/>
    <w:rsid w:val="1B0D6CE6"/>
    <w:rsid w:val="23E0372A"/>
    <w:rsid w:val="253C343D"/>
    <w:rsid w:val="2A9D29B2"/>
    <w:rsid w:val="2C4B0026"/>
    <w:rsid w:val="30930820"/>
    <w:rsid w:val="35E8370A"/>
    <w:rsid w:val="3F7A669A"/>
    <w:rsid w:val="41042FB4"/>
    <w:rsid w:val="41812CC8"/>
    <w:rsid w:val="4CF924A1"/>
    <w:rsid w:val="51B76A3F"/>
    <w:rsid w:val="5E983C45"/>
    <w:rsid w:val="5EE07B57"/>
    <w:rsid w:val="615D7C5D"/>
    <w:rsid w:val="61626F4F"/>
    <w:rsid w:val="6B955928"/>
    <w:rsid w:val="75EA05A1"/>
    <w:rsid w:val="7B8B20F6"/>
    <w:rsid w:val="7D062CA1"/>
    <w:rsid w:val="7FBC6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rPr>
      <w:rFonts w:ascii="Calibri" w:hAnsi="Calibri"/>
      <w:szCs w:val="21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26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styleId="1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0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1"/>
    <w:link w:val="3"/>
    <w:autoRedefine/>
    <w:semiHidden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22">
    <w:name w:val="批注文字 字符"/>
    <w:basedOn w:val="11"/>
    <w:link w:val="2"/>
    <w:semiHidden/>
    <w:qFormat/>
    <w:uiPriority w:val="99"/>
    <w:rPr>
      <w:rFonts w:asciiTheme="minorHAnsi" w:hAnsiTheme="minorHAnsi" w:cstheme="minorBidi"/>
      <w:kern w:val="2"/>
      <w:sz w:val="24"/>
      <w:szCs w:val="24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25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26">
    <w:name w:val="批注主题 字符"/>
    <w:basedOn w:val="22"/>
    <w:link w:val="8"/>
    <w:autoRedefine/>
    <w:semiHidden/>
    <w:qFormat/>
    <w:uiPriority w:val="99"/>
    <w:rPr>
      <w:rFonts w:asciiTheme="minorHAnsi" w:hAnsiTheme="minorHAnsi" w:cstheme="min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3FB58-3551-49F0-9E9F-91A1BF046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2176</Words>
  <Characters>2378</Characters>
  <Lines>19</Lines>
  <Paragraphs>5</Paragraphs>
  <TotalTime>38</TotalTime>
  <ScaleCrop>false</ScaleCrop>
  <LinksUpToDate>false</LinksUpToDate>
  <CharactersWithSpaces>2476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2025-12-03T02:13:00Z</dcterms:created>
  <dc:creator>caoning</dc:creator>
  <cp:lastModifiedBy>进无止境</cp:lastModifiedBy>
  <cp:lastPrinted>2025-08-14T02:31:00Z</cp:lastPrinted>
  <dcterms:modified xsi:type="dcterms:W3CDTF">2025-12-10T04:58:29Z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953CC087DCAF4B7BB258AB3428AA337D_13</vt:lpwstr>
  </property>
  <property fmtid="{D5CDD505-2E9C-101B-9397-08002B2CF9AE}" pid="4" name="KSOTemplateDocerSaveRecord">
    <vt:lpwstr>eyJoZGlkIjoiZjQ1YjlmMDlmODJlYzc3NTFkYzgxZWNlN2RiMTY4MzAiLCJ1c2VySWQiOiIyNTU4NTIyMjAifQ==</vt:lpwstr>
  </property>
</Properties>
</file>