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A5FAE" w14:textId="77777777" w:rsidR="00BE4A7E" w:rsidRDefault="00BE4A7E">
      <w:pPr>
        <w:spacing w:line="360" w:lineRule="auto"/>
        <w:jc w:val="center"/>
        <w:rPr>
          <w:rFonts w:ascii="新宋体" w:eastAsia="新宋体" w:hAnsi="新宋体" w:cs="新宋体"/>
          <w:b/>
          <w:bCs/>
          <w:color w:val="FF3300"/>
          <w:spacing w:val="-40"/>
          <w:sz w:val="84"/>
          <w:szCs w:val="84"/>
        </w:rPr>
      </w:pPr>
    </w:p>
    <w:p w14:paraId="665577B1" w14:textId="77777777" w:rsidR="00BE4A7E" w:rsidRDefault="00FC76D4">
      <w:pPr>
        <w:spacing w:line="360" w:lineRule="auto"/>
        <w:jc w:val="center"/>
        <w:rPr>
          <w:rFonts w:ascii="新宋体" w:eastAsia="新宋体" w:hAnsi="新宋体" w:cs="新宋体"/>
          <w:b/>
          <w:bCs/>
          <w:color w:val="FF3300"/>
          <w:spacing w:val="-40"/>
          <w:sz w:val="84"/>
          <w:szCs w:val="84"/>
        </w:rPr>
      </w:pPr>
      <w:r>
        <w:rPr>
          <w:rFonts w:ascii="新宋体" w:eastAsia="新宋体" w:hAnsi="新宋体" w:cs="新宋体" w:hint="eastAsia"/>
          <w:b/>
          <w:bCs/>
          <w:color w:val="FF3300"/>
          <w:spacing w:val="-40"/>
          <w:sz w:val="84"/>
          <w:szCs w:val="84"/>
        </w:rPr>
        <w:t>上海国家会计学院</w:t>
      </w:r>
    </w:p>
    <w:p w14:paraId="77DDA733" w14:textId="77777777" w:rsidR="00BE4A7E" w:rsidRDefault="00FC76D4">
      <w:pPr>
        <w:spacing w:line="360" w:lineRule="auto"/>
        <w:jc w:val="center"/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>上国会</w:t>
      </w:r>
      <w:proofErr w:type="gramStart"/>
      <w:r>
        <w:rPr>
          <w:rFonts w:ascii="仿宋_GB2312" w:eastAsia="仿宋_GB2312" w:hint="eastAsia"/>
          <w:bCs/>
          <w:sz w:val="32"/>
        </w:rPr>
        <w:t>培</w:t>
      </w:r>
      <w:proofErr w:type="gramEnd"/>
      <w:r>
        <w:rPr>
          <w:rFonts w:ascii="仿宋_GB2312" w:eastAsia="仿宋_GB2312" w:hint="eastAsia"/>
          <w:bCs/>
          <w:sz w:val="32"/>
        </w:rPr>
        <w:t>〔</w:t>
      </w:r>
      <w:r>
        <w:rPr>
          <w:rFonts w:ascii="仿宋_GB2312" w:eastAsia="仿宋_GB2312" w:hint="eastAsia"/>
          <w:bCs/>
          <w:sz w:val="32"/>
        </w:rPr>
        <w:t>202</w:t>
      </w:r>
      <w:r>
        <w:rPr>
          <w:rFonts w:ascii="仿宋_GB2312" w:eastAsia="仿宋_GB2312"/>
          <w:bCs/>
          <w:sz w:val="32"/>
        </w:rPr>
        <w:t>4</w:t>
      </w:r>
      <w:r>
        <w:rPr>
          <w:rFonts w:ascii="仿宋_GB2312" w:eastAsia="仿宋_GB2312" w:hint="eastAsia"/>
          <w:bCs/>
          <w:sz w:val="32"/>
        </w:rPr>
        <w:t>〕</w:t>
      </w:r>
      <w:r>
        <w:rPr>
          <w:rFonts w:ascii="仿宋_GB2312" w:eastAsia="仿宋_GB2312"/>
          <w:bCs/>
          <w:sz w:val="32"/>
        </w:rPr>
        <w:t>81</w:t>
      </w:r>
      <w:r>
        <w:rPr>
          <w:rFonts w:ascii="仿宋_GB2312" w:eastAsia="仿宋_GB2312" w:hint="eastAsia"/>
          <w:bCs/>
          <w:sz w:val="32"/>
        </w:rPr>
        <w:t>号</w:t>
      </w:r>
    </w:p>
    <w:p w14:paraId="0D6450EF" w14:textId="77777777" w:rsidR="00BE4A7E" w:rsidRDefault="00FC76D4">
      <w:pPr>
        <w:jc w:val="center"/>
        <w:rPr>
          <w:rFonts w:ascii="仿宋_GB2312" w:eastAsia="仿宋_GB2312"/>
          <w:b/>
          <w:bCs/>
          <w:sz w:val="18"/>
          <w:szCs w:val="18"/>
        </w:rPr>
      </w:pPr>
      <w:r>
        <w:rPr>
          <w:rFonts w:ascii="仿宋_GB2312" w:eastAsia="仿宋_GB2312" w:hAnsi="黑体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C7BC5" wp14:editId="275518D3">
                <wp:simplePos x="0" y="0"/>
                <wp:positionH relativeFrom="margin">
                  <wp:posOffset>-4445</wp:posOffset>
                </wp:positionH>
                <wp:positionV relativeFrom="paragraph">
                  <wp:posOffset>156845</wp:posOffset>
                </wp:positionV>
                <wp:extent cx="5309870" cy="22860"/>
                <wp:effectExtent l="0" t="12700" r="5080" b="2159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66995" cy="889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-0.35pt;margin-top:12.35pt;height:1.8pt;width:418.1pt;mso-position-horizontal-relative:margin;z-index:251659264;mso-width-relative:page;mso-height-relative:page;" filled="f" stroked="t" coordsize="21600,21600" o:gfxdata="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TK2681AAAAAcBAAAPAAAAAAAAAAEAIAAAACIAAABkcnMvZG93bnJldi54bWxQSwEC&#10;FAAUAAAACACHTuJA97tFXfgBAADGAwAADgAAAAAAAAABACAAAAAjAQAAZHJzL2Uyb0RvYy54bWxQ&#10;SwUGAAAAAAYABgBZAQAAjQ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5C81889C" w14:textId="77777777" w:rsidR="00BE4A7E" w:rsidRDefault="00BE4A7E">
      <w:pPr>
        <w:spacing w:line="280" w:lineRule="exact"/>
        <w:ind w:rightChars="-15" w:right="-36"/>
        <w:jc w:val="center"/>
        <w:rPr>
          <w:rFonts w:ascii="仿宋_GB2312" w:eastAsia="仿宋_GB2312" w:hAnsi="黑体" w:cs="Times New Roman"/>
          <w:b/>
          <w:sz w:val="36"/>
          <w:szCs w:val="36"/>
        </w:rPr>
      </w:pPr>
    </w:p>
    <w:p w14:paraId="7062B3D1" w14:textId="77777777" w:rsidR="00BE4A7E" w:rsidRDefault="00FC76D4">
      <w:pPr>
        <w:jc w:val="center"/>
        <w:rPr>
          <w:rFonts w:ascii="黑体" w:eastAsia="黑体" w:hAnsi="黑体" w:cs="Times New Roman"/>
          <w:b/>
          <w:sz w:val="36"/>
          <w:szCs w:val="36"/>
        </w:rPr>
      </w:pPr>
      <w:r>
        <w:rPr>
          <w:rFonts w:ascii="黑体" w:eastAsia="黑体" w:hAnsi="黑体" w:cs="Times New Roman" w:hint="eastAsia"/>
          <w:b/>
          <w:sz w:val="36"/>
          <w:szCs w:val="36"/>
        </w:rPr>
        <w:t>关于举办</w:t>
      </w:r>
      <w:bookmarkStart w:id="0" w:name="_Hlk137198873"/>
      <w:r>
        <w:rPr>
          <w:rFonts w:ascii="黑体" w:eastAsia="黑体" w:hAnsi="黑体" w:cs="Times New Roman" w:hint="eastAsia"/>
          <w:b/>
          <w:sz w:val="36"/>
          <w:szCs w:val="36"/>
        </w:rPr>
        <w:t>“智能财务时代下高校财务转型与财务人员能力提升”研修班</w:t>
      </w:r>
      <w:bookmarkEnd w:id="0"/>
      <w:r>
        <w:rPr>
          <w:rFonts w:ascii="黑体" w:eastAsia="黑体" w:hAnsi="黑体" w:cs="Times New Roman" w:hint="eastAsia"/>
          <w:b/>
          <w:sz w:val="36"/>
          <w:szCs w:val="36"/>
        </w:rPr>
        <w:t>的通知</w:t>
      </w:r>
    </w:p>
    <w:p w14:paraId="15994F64" w14:textId="77777777" w:rsidR="00BE4A7E" w:rsidRDefault="00BE4A7E">
      <w:pPr>
        <w:rPr>
          <w:rFonts w:ascii="仿宋_GB2312" w:eastAsia="仿宋_GB2312" w:hAnsi="Songti SC"/>
          <w:sz w:val="11"/>
          <w:szCs w:val="11"/>
        </w:rPr>
      </w:pPr>
    </w:p>
    <w:p w14:paraId="3587698C" w14:textId="77777777" w:rsidR="00BE4A7E" w:rsidRDefault="00FC76D4">
      <w:pPr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各相关单位：</w:t>
      </w:r>
    </w:p>
    <w:p w14:paraId="26E8FEDF" w14:textId="77777777" w:rsidR="00BE4A7E" w:rsidRDefault="00FC76D4">
      <w:pPr>
        <w:ind w:firstLine="630"/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为深入贯彻党中央、国务院关于加强财会监督决策部署，进一步规范高等学校财务行为，落实财务管理有关要求，促进高等学校发展，</w:t>
      </w:r>
      <w:r>
        <w:rPr>
          <w:rFonts w:ascii="仿宋_GB2312" w:eastAsia="仿宋_GB2312" w:hAnsi="Songti SC"/>
          <w:sz w:val="32"/>
          <w:szCs w:val="32"/>
        </w:rPr>
        <w:t>2022</w:t>
      </w:r>
      <w:r>
        <w:rPr>
          <w:rFonts w:ascii="仿宋_GB2312" w:eastAsia="仿宋_GB2312" w:hAnsi="Songti SC"/>
          <w:sz w:val="32"/>
          <w:szCs w:val="32"/>
        </w:rPr>
        <w:t>年</w:t>
      </w:r>
      <w:r>
        <w:rPr>
          <w:rFonts w:ascii="仿宋_GB2312" w:eastAsia="仿宋_GB2312" w:hAnsi="Songti SC"/>
          <w:sz w:val="32"/>
          <w:szCs w:val="32"/>
        </w:rPr>
        <w:t>8</w:t>
      </w:r>
      <w:r>
        <w:rPr>
          <w:rFonts w:ascii="仿宋_GB2312" w:eastAsia="仿宋_GB2312" w:hAnsi="Songti SC"/>
          <w:sz w:val="32"/>
          <w:szCs w:val="32"/>
        </w:rPr>
        <w:t>月</w:t>
      </w:r>
      <w:r>
        <w:rPr>
          <w:rFonts w:ascii="仿宋_GB2312" w:eastAsia="仿宋_GB2312" w:hAnsi="Songti SC" w:hint="eastAsia"/>
          <w:sz w:val="32"/>
          <w:szCs w:val="32"/>
        </w:rPr>
        <w:t>财政部会同教育部修订印发《高等学校财务制度》，要求提升高校财务管理专业化水平</w:t>
      </w:r>
      <w:r>
        <w:rPr>
          <w:rFonts w:ascii="仿宋_GB2312" w:eastAsia="仿宋_GB2312" w:hAnsi="Songti SC" w:hint="eastAsia"/>
          <w:sz w:val="32"/>
          <w:szCs w:val="32"/>
        </w:rPr>
        <w:t>,</w:t>
      </w:r>
      <w:r>
        <w:rPr>
          <w:rFonts w:ascii="仿宋_GB2312" w:eastAsia="仿宋_GB2312" w:hAnsi="Songti SC" w:hint="eastAsia"/>
          <w:sz w:val="32"/>
          <w:szCs w:val="32"/>
        </w:rPr>
        <w:t>更好服务高等教育改革发展。</w:t>
      </w:r>
    </w:p>
    <w:p w14:paraId="538670C6" w14:textId="77777777" w:rsidR="00BE4A7E" w:rsidRDefault="00FC76D4">
      <w:pPr>
        <w:ind w:firstLine="630"/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传统的高校财务管</w:t>
      </w:r>
      <w:proofErr w:type="gramStart"/>
      <w:r>
        <w:rPr>
          <w:rFonts w:ascii="仿宋_GB2312" w:eastAsia="仿宋_GB2312" w:hAnsi="Songti SC" w:hint="eastAsia"/>
          <w:sz w:val="32"/>
          <w:szCs w:val="32"/>
        </w:rPr>
        <w:t>控模式</w:t>
      </w:r>
      <w:proofErr w:type="gramEnd"/>
      <w:r>
        <w:rPr>
          <w:rFonts w:ascii="仿宋_GB2312" w:eastAsia="仿宋_GB2312" w:hAnsi="Songti SC" w:hint="eastAsia"/>
          <w:sz w:val="32"/>
          <w:szCs w:val="32"/>
        </w:rPr>
        <w:t>无法满足当前管理的需求，高校财务应结合现有业务特点，建立新的财务治理模式。智能财务时代下高校财务要积极转变财务治理模式，高校财务类型要从核算型财务向管理型财务、战略型财务转变；财务功能从简单的记录报告升级为参与控制与规划；财务角色要从管好账、用好信息，成为管好钱、管好风险、管好财产。</w:t>
      </w:r>
    </w:p>
    <w:p w14:paraId="67A14BDF" w14:textId="77777777" w:rsidR="00BE4A7E" w:rsidRDefault="00FC76D4">
      <w:pPr>
        <w:widowControl/>
        <w:spacing w:line="360" w:lineRule="auto"/>
        <w:ind w:firstLineChars="200" w:firstLine="640"/>
        <w:rPr>
          <w:rFonts w:ascii="仿宋_GB2312" w:eastAsia="仿宋_GB2312" w:hAnsi="Songti SC" w:cs="Times New Roman"/>
          <w:sz w:val="32"/>
          <w:szCs w:val="32"/>
        </w:rPr>
      </w:pPr>
      <w:r>
        <w:rPr>
          <w:rFonts w:ascii="仿宋_GB2312" w:eastAsia="仿宋_GB2312" w:hAnsi="Songti SC" w:cs="Times New Roman"/>
          <w:sz w:val="32"/>
          <w:szCs w:val="32"/>
        </w:rPr>
        <w:t>为进一步</w:t>
      </w:r>
      <w:r>
        <w:rPr>
          <w:rFonts w:ascii="仿宋_GB2312" w:eastAsia="仿宋_GB2312" w:hAnsi="Songti SC" w:cs="Times New Roman" w:hint="eastAsia"/>
          <w:sz w:val="32"/>
          <w:szCs w:val="32"/>
        </w:rPr>
        <w:t>提升高校财务管理人员的专业化能力，上海国家会计学院结合上海各知名</w:t>
      </w:r>
      <w:r>
        <w:rPr>
          <w:rFonts w:ascii="仿宋_GB2312" w:eastAsia="仿宋_GB2312" w:hAnsi="Songti SC" w:cs="Times New Roman"/>
          <w:sz w:val="32"/>
          <w:szCs w:val="32"/>
        </w:rPr>
        <w:t>高校的财务工作实践</w:t>
      </w:r>
      <w:r>
        <w:rPr>
          <w:rFonts w:ascii="仿宋_GB2312" w:eastAsia="仿宋_GB2312" w:hAnsi="Songti SC" w:cs="Times New Roman" w:hint="eastAsia"/>
          <w:sz w:val="32"/>
          <w:szCs w:val="32"/>
        </w:rPr>
        <w:t>，</w:t>
      </w:r>
      <w:r>
        <w:rPr>
          <w:rFonts w:ascii="仿宋_GB2312" w:eastAsia="仿宋_GB2312" w:hAnsi="Songti SC" w:cs="Times New Roman"/>
          <w:sz w:val="32"/>
          <w:szCs w:val="32"/>
        </w:rPr>
        <w:t>将于</w:t>
      </w:r>
      <w:r>
        <w:rPr>
          <w:rFonts w:ascii="仿宋_GB2312" w:eastAsia="仿宋_GB2312" w:hAnsi="Songti SC" w:cs="Times New Roman"/>
          <w:sz w:val="32"/>
          <w:szCs w:val="32"/>
        </w:rPr>
        <w:t>2024</w:t>
      </w:r>
      <w:r>
        <w:rPr>
          <w:rFonts w:ascii="仿宋_GB2312" w:eastAsia="仿宋_GB2312" w:hAnsi="Songti SC" w:cs="Times New Roman"/>
          <w:sz w:val="32"/>
          <w:szCs w:val="32"/>
        </w:rPr>
        <w:lastRenderedPageBreak/>
        <w:t>年举办</w:t>
      </w:r>
      <w:r>
        <w:rPr>
          <w:rFonts w:ascii="仿宋_GB2312" w:eastAsia="仿宋_GB2312" w:hAnsi="Songti SC" w:cs="Times New Roman" w:hint="eastAsia"/>
          <w:sz w:val="32"/>
          <w:szCs w:val="32"/>
        </w:rPr>
        <w:t>“智能财务时代下高校财务转型与财务人员能力提升</w:t>
      </w:r>
      <w:r>
        <w:rPr>
          <w:rFonts w:ascii="仿宋_GB2312" w:eastAsia="仿宋_GB2312" w:hAnsi="Songti SC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Songti SC" w:cs="Times New Roman" w:hint="eastAsia"/>
          <w:sz w:val="32"/>
          <w:szCs w:val="32"/>
        </w:rPr>
        <w:t>”研修班，结合财会监督的相关要求，聚焦高校财务</w:t>
      </w:r>
      <w:r>
        <w:rPr>
          <w:rFonts w:ascii="仿宋_GB2312" w:eastAsia="仿宋_GB2312" w:hAnsi="Songti SC" w:cs="Times New Roman" w:hint="eastAsia"/>
          <w:sz w:val="32"/>
          <w:szCs w:val="32"/>
        </w:rPr>
        <w:t>数字化转型、内控体系建设、</w:t>
      </w:r>
      <w:r>
        <w:rPr>
          <w:rFonts w:ascii="仿宋_GB2312" w:eastAsia="仿宋_GB2312" w:hAnsi="Songti SC" w:cs="Times New Roman"/>
          <w:sz w:val="32"/>
          <w:szCs w:val="32"/>
        </w:rPr>
        <w:t>预算管理、</w:t>
      </w:r>
      <w:r>
        <w:rPr>
          <w:rFonts w:ascii="仿宋_GB2312" w:eastAsia="仿宋_GB2312" w:hAnsi="Songti SC" w:cs="Times New Roman" w:hint="eastAsia"/>
          <w:sz w:val="32"/>
          <w:szCs w:val="32"/>
        </w:rPr>
        <w:t>资产管理，科研经费管理等高校财务工作的重点和难点，帮助高校财务管理人员掌握最新的国家政策和管理办法，通过实操案例分析，帮助高校改进财务管理模式和方法，以实现财务管理的提质增效，通过搜集分析财务数据和业务数据以促进财务决策科学合理，</w:t>
      </w:r>
      <w:r>
        <w:rPr>
          <w:rFonts w:ascii="仿宋_GB2312" w:eastAsia="仿宋_GB2312" w:hAnsi="Songti SC" w:cs="Times New Roman"/>
          <w:sz w:val="32"/>
          <w:szCs w:val="32"/>
        </w:rPr>
        <w:t>助力</w:t>
      </w:r>
      <w:r>
        <w:rPr>
          <w:rFonts w:ascii="仿宋_GB2312" w:eastAsia="仿宋_GB2312" w:hAnsi="Songti SC" w:cs="Times New Roman" w:hint="eastAsia"/>
          <w:sz w:val="32"/>
          <w:szCs w:val="32"/>
        </w:rPr>
        <w:t>推动</w:t>
      </w:r>
      <w:r>
        <w:rPr>
          <w:rFonts w:ascii="仿宋_GB2312" w:eastAsia="仿宋_GB2312" w:hAnsi="Songti SC" w:cs="Times New Roman"/>
          <w:sz w:val="32"/>
          <w:szCs w:val="32"/>
        </w:rPr>
        <w:t>高校财务</w:t>
      </w:r>
      <w:r>
        <w:rPr>
          <w:rFonts w:ascii="仿宋_GB2312" w:eastAsia="仿宋_GB2312" w:hAnsi="Songti SC" w:cs="Times New Roman" w:hint="eastAsia"/>
          <w:sz w:val="32"/>
          <w:szCs w:val="32"/>
        </w:rPr>
        <w:t>转型工作，现将本专题培训方案予以印发，欢迎各相关单位组织人员参加培训学习。</w:t>
      </w:r>
    </w:p>
    <w:p w14:paraId="31E89217" w14:textId="77777777" w:rsidR="00BE4A7E" w:rsidRDefault="00FC76D4">
      <w:pPr>
        <w:widowControl/>
        <w:spacing w:line="360" w:lineRule="auto"/>
        <w:ind w:firstLineChars="200" w:firstLine="640"/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Songti SC"/>
          <w:sz w:val="32"/>
          <w:szCs w:val="32"/>
        </w:rPr>
        <w:t xml:space="preserve"> </w:t>
      </w:r>
    </w:p>
    <w:p w14:paraId="42393B4C" w14:textId="77777777" w:rsidR="00BE4A7E" w:rsidRDefault="00FC76D4">
      <w:pPr>
        <w:widowControl/>
        <w:spacing w:line="360" w:lineRule="auto"/>
        <w:ind w:firstLineChars="200" w:firstLine="640"/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附件：一、课程简介</w:t>
      </w:r>
    </w:p>
    <w:p w14:paraId="28A49C44" w14:textId="77777777" w:rsidR="00BE4A7E" w:rsidRDefault="00FC76D4">
      <w:pPr>
        <w:widowControl/>
        <w:spacing w:line="360" w:lineRule="auto"/>
        <w:ind w:firstLineChars="500" w:firstLine="1600"/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二、报名回执表</w:t>
      </w:r>
    </w:p>
    <w:p w14:paraId="4E0BA562" w14:textId="77777777" w:rsidR="00BE4A7E" w:rsidRDefault="00BE4A7E">
      <w:pPr>
        <w:widowControl/>
        <w:spacing w:line="360" w:lineRule="auto"/>
        <w:ind w:firstLineChars="500" w:firstLine="1600"/>
        <w:rPr>
          <w:rFonts w:ascii="仿宋_GB2312" w:eastAsia="仿宋_GB2312" w:hAnsi="Songti SC"/>
          <w:sz w:val="32"/>
          <w:szCs w:val="32"/>
        </w:rPr>
      </w:pPr>
    </w:p>
    <w:p w14:paraId="2FD481C9" w14:textId="77777777" w:rsidR="00BE4A7E" w:rsidRDefault="00BE4A7E">
      <w:pPr>
        <w:widowControl/>
        <w:spacing w:line="360" w:lineRule="auto"/>
        <w:ind w:firstLineChars="500" w:firstLine="1600"/>
        <w:rPr>
          <w:rFonts w:ascii="仿宋_GB2312" w:eastAsia="仿宋_GB2312" w:hAnsi="Songti SC"/>
          <w:sz w:val="32"/>
          <w:szCs w:val="32"/>
        </w:rPr>
      </w:pPr>
    </w:p>
    <w:p w14:paraId="0683C60D" w14:textId="77777777" w:rsidR="00BE4A7E" w:rsidRDefault="00FC76D4">
      <w:pPr>
        <w:spacing w:line="360" w:lineRule="auto"/>
        <w:ind w:firstLineChars="1350" w:firstLine="4320"/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上海国家会计学院教务二部</w:t>
      </w:r>
    </w:p>
    <w:p w14:paraId="0851A5E3" w14:textId="77777777" w:rsidR="00BE4A7E" w:rsidRDefault="00FC76D4">
      <w:pPr>
        <w:spacing w:line="360" w:lineRule="auto"/>
        <w:ind w:firstLineChars="2000" w:firstLine="6400"/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202</w:t>
      </w:r>
      <w:r>
        <w:rPr>
          <w:rFonts w:ascii="仿宋_GB2312" w:eastAsia="仿宋_GB2312" w:hAnsi="Songti SC"/>
          <w:sz w:val="32"/>
          <w:szCs w:val="32"/>
        </w:rPr>
        <w:t>4</w:t>
      </w:r>
      <w:r>
        <w:rPr>
          <w:rFonts w:ascii="仿宋_GB2312" w:eastAsia="仿宋_GB2312" w:hAnsi="Songti SC" w:hint="eastAsia"/>
          <w:sz w:val="32"/>
          <w:szCs w:val="32"/>
        </w:rPr>
        <w:t>年</w:t>
      </w:r>
      <w:r>
        <w:rPr>
          <w:rFonts w:ascii="仿宋_GB2312" w:eastAsia="仿宋_GB2312" w:hAnsi="Songti SC"/>
          <w:sz w:val="32"/>
          <w:szCs w:val="32"/>
        </w:rPr>
        <w:t>1</w:t>
      </w:r>
      <w:r>
        <w:rPr>
          <w:rFonts w:ascii="仿宋_GB2312" w:eastAsia="仿宋_GB2312" w:hAnsi="Songti SC" w:hint="eastAsia"/>
          <w:sz w:val="32"/>
          <w:szCs w:val="32"/>
        </w:rPr>
        <w:t>月</w:t>
      </w:r>
      <w:bookmarkStart w:id="1" w:name="_Hlk8036622"/>
    </w:p>
    <w:p w14:paraId="3F559BAE" w14:textId="77777777" w:rsidR="00BE4A7E" w:rsidRDefault="00BE4A7E">
      <w:pPr>
        <w:wordWrap w:val="0"/>
        <w:ind w:firstLineChars="100" w:firstLine="320"/>
        <w:jc w:val="right"/>
        <w:rPr>
          <w:rFonts w:ascii="仿宋_GB2312" w:eastAsia="仿宋_GB2312" w:hAnsi="宋体"/>
          <w:sz w:val="32"/>
          <w:szCs w:val="32"/>
        </w:rPr>
      </w:pPr>
    </w:p>
    <w:p w14:paraId="52422E1D" w14:textId="77777777" w:rsidR="00BE4A7E" w:rsidRDefault="00BE4A7E">
      <w:pPr>
        <w:ind w:firstLineChars="100" w:firstLine="320"/>
        <w:jc w:val="right"/>
        <w:rPr>
          <w:rFonts w:ascii="仿宋_GB2312" w:eastAsia="仿宋_GB2312" w:hAnsi="宋体"/>
          <w:sz w:val="32"/>
          <w:szCs w:val="32"/>
        </w:rPr>
      </w:pPr>
    </w:p>
    <w:p w14:paraId="4FEFE873" w14:textId="77777777" w:rsidR="00BE4A7E" w:rsidRDefault="00BE4A7E">
      <w:pPr>
        <w:ind w:firstLineChars="100" w:firstLine="320"/>
        <w:jc w:val="right"/>
        <w:rPr>
          <w:rFonts w:ascii="仿宋_GB2312" w:eastAsia="仿宋_GB2312" w:hAnsi="宋体"/>
          <w:sz w:val="32"/>
          <w:szCs w:val="32"/>
        </w:rPr>
      </w:pPr>
    </w:p>
    <w:p w14:paraId="41B55C6B" w14:textId="77777777" w:rsidR="00BE4A7E" w:rsidRDefault="00FC76D4">
      <w:pPr>
        <w:ind w:firstLineChars="100" w:firstLine="24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A60B7B" wp14:editId="2B132355">
                <wp:simplePos x="0" y="0"/>
                <wp:positionH relativeFrom="column">
                  <wp:posOffset>-217170</wp:posOffset>
                </wp:positionH>
                <wp:positionV relativeFrom="paragraph">
                  <wp:posOffset>240665</wp:posOffset>
                </wp:positionV>
                <wp:extent cx="5676900" cy="9525"/>
                <wp:effectExtent l="0" t="0" r="0" b="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7690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-17.1pt;margin-top:18.95pt;height:0.75pt;width:447pt;z-index:251660288;mso-width-relative:page;mso-height-relative:page;" filled="f" stroked="t" coordsize="21600,21600" o:gfxdata="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fQh2dgAAAAJAQAADwAA&#10;AAAAAAABACAAAAAiAAAAZHJzL2Rvd25yZXYueG1sUEsBAhQAFAAAAAgAh07iQJKjaowWAgAADQQA&#10;AA4AAAAAAAAAAQAgAAAAJwEAAGRycy9lMm9Eb2MueG1sUEsFBgAAAAAGAAYAWQEAAK8FAAAAAA==&#10;">
                <v:fill on="f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65A74A23" w14:textId="77777777" w:rsidR="00BE4A7E" w:rsidRDefault="00FC76D4">
      <w:pPr>
        <w:spacing w:line="360" w:lineRule="exact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上海国家会计学院教务二部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>
        <w:rPr>
          <w:rFonts w:ascii="仿宋_GB2312" w:eastAsia="仿宋_GB2312" w:hAnsi="宋体"/>
          <w:sz w:val="30"/>
          <w:szCs w:val="30"/>
        </w:rPr>
        <w:t xml:space="preserve">         </w:t>
      </w:r>
      <w:r>
        <w:rPr>
          <w:rFonts w:ascii="仿宋_GB2312" w:eastAsia="仿宋_GB2312" w:hAnsi="宋体" w:hint="eastAsia"/>
          <w:sz w:val="30"/>
          <w:szCs w:val="30"/>
        </w:rPr>
        <w:t xml:space="preserve"> </w:t>
      </w:r>
      <w:r>
        <w:rPr>
          <w:rFonts w:ascii="仿宋_GB2312" w:eastAsia="仿宋_GB2312" w:hAnsi="宋体"/>
          <w:sz w:val="30"/>
          <w:szCs w:val="30"/>
        </w:rPr>
        <w:t xml:space="preserve">      </w:t>
      </w:r>
      <w:r>
        <w:rPr>
          <w:rFonts w:ascii="仿宋_GB2312" w:eastAsia="仿宋_GB2312" w:hAnsi="宋体" w:hint="eastAsia"/>
          <w:sz w:val="30"/>
          <w:szCs w:val="30"/>
        </w:rPr>
        <w:t>202</w:t>
      </w:r>
      <w:r>
        <w:rPr>
          <w:rFonts w:ascii="仿宋_GB2312" w:eastAsia="仿宋_GB2312" w:hAnsi="宋体"/>
          <w:sz w:val="30"/>
          <w:szCs w:val="30"/>
        </w:rPr>
        <w:t>4</w:t>
      </w:r>
      <w:r>
        <w:rPr>
          <w:rFonts w:ascii="仿宋_GB2312" w:eastAsia="仿宋_GB2312" w:hAnsi="宋体" w:hint="eastAsia"/>
          <w:sz w:val="30"/>
          <w:szCs w:val="30"/>
        </w:rPr>
        <w:t>年</w:t>
      </w:r>
      <w:r>
        <w:rPr>
          <w:rFonts w:ascii="仿宋_GB2312" w:eastAsia="仿宋_GB2312" w:hAnsi="宋体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月印</w:t>
      </w:r>
    </w:p>
    <w:p w14:paraId="5DD415AD" w14:textId="77777777" w:rsidR="00BE4A7E" w:rsidRDefault="00FC76D4">
      <w:pPr>
        <w:spacing w:line="360" w:lineRule="exact"/>
        <w:jc w:val="left"/>
        <w:rPr>
          <w:rFonts w:ascii="仿宋_GB2312" w:eastAsia="仿宋_GB2312" w:hAnsi="宋体"/>
          <w:b/>
          <w:color w:val="000000"/>
          <w:sz w:val="30"/>
          <w:szCs w:val="30"/>
        </w:rPr>
      </w:pPr>
      <w:r>
        <w:rPr>
          <w:rFonts w:ascii="黑体" w:eastAsia="黑体" w:hAnsi="黑体" w:cs="宋体"/>
          <w:b/>
          <w:bCs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3F4FD2" wp14:editId="4FE5D9E5">
                <wp:simplePos x="0" y="0"/>
                <wp:positionH relativeFrom="column">
                  <wp:posOffset>-207645</wp:posOffset>
                </wp:positionH>
                <wp:positionV relativeFrom="paragraph">
                  <wp:posOffset>114300</wp:posOffset>
                </wp:positionV>
                <wp:extent cx="5657850" cy="9525"/>
                <wp:effectExtent l="0" t="7620" r="0" b="1143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57850" cy="952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-16.35pt;margin-top:9pt;height:0.75pt;width:445.5pt;z-index:251661312;mso-width-relative:page;mso-height-relative:page;" filled="f" stroked="t" coordsize="21600,21600" o:gfxdata="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UQM/9cAAAAJAQAADwAAAAAAAAABACAAAAAiAAAAZHJzL2Rvd25yZXYueG1sUEsBAhQA&#10;FAAAAAgAh07iQL5v9DTzAQAAxgMAAA4AAAAAAAAAAQAgAAAAJgEAAGRycy9lMm9Eb2MueG1sUEsF&#10;BgAAAAAGAAYAWQEAAIs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bookmarkEnd w:id="1"/>
    </w:p>
    <w:p w14:paraId="2C507C71" w14:textId="77777777" w:rsidR="00BE4A7E" w:rsidRDefault="00BE4A7E">
      <w:pPr>
        <w:pStyle w:val="af0"/>
        <w:spacing w:beforeLines="50" w:before="156" w:line="410" w:lineRule="exact"/>
        <w:rPr>
          <w:rFonts w:ascii="Songti SC" w:eastAsia="Songti SC" w:hAnsi="Songti SC" w:cs="宋体"/>
          <w:b/>
          <w:bCs/>
          <w:kern w:val="0"/>
          <w:sz w:val="32"/>
          <w:szCs w:val="32"/>
        </w:rPr>
      </w:pPr>
    </w:p>
    <w:p w14:paraId="26C2D8CA" w14:textId="77777777" w:rsidR="00BE4A7E" w:rsidRDefault="00FC76D4">
      <w:pPr>
        <w:pStyle w:val="af0"/>
        <w:spacing w:beforeLines="50" w:before="156" w:line="410" w:lineRule="exact"/>
        <w:rPr>
          <w:rFonts w:ascii="Songti SC" w:eastAsia="Songti SC" w:hAnsi="Songti SC" w:cs="宋体"/>
          <w:b/>
          <w:bCs/>
          <w:kern w:val="0"/>
          <w:sz w:val="32"/>
          <w:szCs w:val="32"/>
        </w:rPr>
      </w:pPr>
      <w:r>
        <w:rPr>
          <w:rFonts w:ascii="Songti SC" w:eastAsia="Songti SC" w:hAnsi="Songti SC" w:cs="宋体" w:hint="eastAsia"/>
          <w:b/>
          <w:bCs/>
          <w:kern w:val="0"/>
          <w:sz w:val="32"/>
          <w:szCs w:val="32"/>
        </w:rPr>
        <w:lastRenderedPageBreak/>
        <w:t>附件一：课程简介</w:t>
      </w:r>
    </w:p>
    <w:p w14:paraId="1C0379C7" w14:textId="77777777" w:rsidR="00BE4A7E" w:rsidRDefault="00BE4A7E">
      <w:pPr>
        <w:spacing w:line="120" w:lineRule="exact"/>
        <w:rPr>
          <w:rFonts w:ascii="Songti SC" w:eastAsia="Songti SC" w:hAnsi="Songti SC" w:cs="Times New Roman"/>
          <w:b/>
          <w:color w:val="000000"/>
          <w:sz w:val="10"/>
          <w:szCs w:val="10"/>
        </w:rPr>
      </w:pPr>
    </w:p>
    <w:p w14:paraId="4C638A34" w14:textId="77777777" w:rsidR="00BE4A7E" w:rsidRDefault="00FC76D4">
      <w:pPr>
        <w:spacing w:line="460" w:lineRule="exact"/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>一、培训安排</w:t>
      </w:r>
    </w:p>
    <w:tbl>
      <w:tblPr>
        <w:tblStyle w:val="ab"/>
        <w:tblW w:w="8354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5529"/>
        <w:gridCol w:w="1696"/>
      </w:tblGrid>
      <w:tr w:rsidR="00BE4A7E" w14:paraId="0C7E1AB2" w14:textId="77777777">
        <w:trPr>
          <w:trHeight w:val="414"/>
          <w:jc w:val="center"/>
        </w:trPr>
        <w:tc>
          <w:tcPr>
            <w:tcW w:w="1129" w:type="dxa"/>
            <w:vAlign w:val="center"/>
          </w:tcPr>
          <w:p w14:paraId="21B9CE99" w14:textId="77777777" w:rsidR="00BE4A7E" w:rsidRDefault="00FC76D4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</w:rPr>
              <w:t>期数</w:t>
            </w:r>
          </w:p>
        </w:tc>
        <w:tc>
          <w:tcPr>
            <w:tcW w:w="5529" w:type="dxa"/>
            <w:noWrap/>
            <w:vAlign w:val="center"/>
          </w:tcPr>
          <w:p w14:paraId="70379806" w14:textId="77777777" w:rsidR="00BE4A7E" w:rsidRDefault="00FC76D4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</w:rPr>
              <w:t>培训时间</w:t>
            </w:r>
          </w:p>
        </w:tc>
        <w:tc>
          <w:tcPr>
            <w:tcW w:w="1696" w:type="dxa"/>
            <w:noWrap/>
            <w:vAlign w:val="center"/>
          </w:tcPr>
          <w:p w14:paraId="1FD01338" w14:textId="77777777" w:rsidR="00BE4A7E" w:rsidRDefault="00FC76D4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</w:rPr>
              <w:t>地点</w:t>
            </w:r>
          </w:p>
        </w:tc>
      </w:tr>
      <w:tr w:rsidR="00BE4A7E" w14:paraId="19B0CB6A" w14:textId="77777777">
        <w:trPr>
          <w:trHeight w:val="567"/>
          <w:jc w:val="center"/>
        </w:trPr>
        <w:tc>
          <w:tcPr>
            <w:tcW w:w="1129" w:type="dxa"/>
            <w:vAlign w:val="center"/>
          </w:tcPr>
          <w:p w14:paraId="5CD2DFDA" w14:textId="77777777" w:rsidR="00BE4A7E" w:rsidRDefault="00FC76D4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第</w:t>
            </w:r>
            <w:r>
              <w:rPr>
                <w:rFonts w:ascii="仿宋" w:eastAsia="仿宋" w:hAnsi="仿宋" w:cs="仿宋" w:hint="eastAsia"/>
                <w:kern w:val="0"/>
              </w:rPr>
              <w:t>1</w:t>
            </w:r>
            <w:r>
              <w:rPr>
                <w:rFonts w:ascii="仿宋" w:eastAsia="仿宋" w:hAnsi="仿宋" w:cs="仿宋" w:hint="eastAsia"/>
                <w:kern w:val="0"/>
              </w:rPr>
              <w:t>期</w:t>
            </w:r>
          </w:p>
        </w:tc>
        <w:tc>
          <w:tcPr>
            <w:tcW w:w="5529" w:type="dxa"/>
            <w:noWrap/>
            <w:vAlign w:val="center"/>
          </w:tcPr>
          <w:p w14:paraId="20E28916" w14:textId="77777777" w:rsidR="00BE4A7E" w:rsidRDefault="00FC76D4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1</w:t>
            </w:r>
            <w:r>
              <w:rPr>
                <w:rFonts w:ascii="仿宋" w:eastAsia="仿宋" w:hAnsi="仿宋" w:cs="仿宋" w:hint="eastAsia"/>
                <w:kern w:val="0"/>
              </w:rPr>
              <w:t>月</w:t>
            </w:r>
            <w:r>
              <w:rPr>
                <w:rFonts w:ascii="仿宋" w:eastAsia="仿宋" w:hAnsi="仿宋" w:cs="仿宋"/>
                <w:kern w:val="0"/>
              </w:rPr>
              <w:t>16</w:t>
            </w:r>
            <w:r>
              <w:rPr>
                <w:rFonts w:ascii="仿宋" w:eastAsia="仿宋" w:hAnsi="仿宋" w:cs="仿宋" w:hint="eastAsia"/>
                <w:kern w:val="0"/>
              </w:rPr>
              <w:t>日</w:t>
            </w:r>
            <w:r>
              <w:rPr>
                <w:rFonts w:ascii="仿宋" w:eastAsia="仿宋" w:hAnsi="仿宋" w:cs="仿宋" w:hint="eastAsia"/>
                <w:kern w:val="0"/>
              </w:rPr>
              <w:t>-1</w:t>
            </w:r>
            <w:r>
              <w:rPr>
                <w:rFonts w:ascii="仿宋" w:eastAsia="仿宋" w:hAnsi="仿宋" w:cs="仿宋" w:hint="eastAsia"/>
                <w:kern w:val="0"/>
              </w:rPr>
              <w:t>月</w:t>
            </w:r>
            <w:r>
              <w:rPr>
                <w:rFonts w:ascii="仿宋" w:eastAsia="仿宋" w:hAnsi="仿宋" w:cs="仿宋"/>
                <w:kern w:val="0"/>
              </w:rPr>
              <w:t>20</w:t>
            </w:r>
            <w:r>
              <w:rPr>
                <w:rFonts w:ascii="仿宋" w:eastAsia="仿宋" w:hAnsi="仿宋" w:cs="仿宋" w:hint="eastAsia"/>
                <w:kern w:val="0"/>
              </w:rPr>
              <w:t>日（</w:t>
            </w:r>
            <w:r>
              <w:rPr>
                <w:rFonts w:ascii="仿宋" w:eastAsia="仿宋" w:hAnsi="仿宋" w:cs="仿宋"/>
                <w:kern w:val="0"/>
              </w:rPr>
              <w:t>16</w:t>
            </w:r>
            <w:r>
              <w:rPr>
                <w:rFonts w:ascii="仿宋" w:eastAsia="仿宋" w:hAnsi="仿宋" w:cs="仿宋" w:hint="eastAsia"/>
                <w:kern w:val="0"/>
              </w:rPr>
              <w:t>日报到、</w:t>
            </w:r>
            <w:r>
              <w:rPr>
                <w:rFonts w:ascii="仿宋" w:eastAsia="仿宋" w:hAnsi="仿宋" w:cs="仿宋"/>
                <w:kern w:val="0"/>
              </w:rPr>
              <w:t>20</w:t>
            </w:r>
            <w:r>
              <w:rPr>
                <w:rFonts w:ascii="仿宋" w:eastAsia="仿宋" w:hAnsi="仿宋" w:cs="仿宋" w:hint="eastAsia"/>
                <w:kern w:val="0"/>
              </w:rPr>
              <w:t>日返程）</w:t>
            </w:r>
          </w:p>
        </w:tc>
        <w:tc>
          <w:tcPr>
            <w:tcW w:w="1696" w:type="dxa"/>
            <w:noWrap/>
            <w:vAlign w:val="center"/>
          </w:tcPr>
          <w:p w14:paraId="2DB1D122" w14:textId="77777777" w:rsidR="00BE4A7E" w:rsidRDefault="00FC76D4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上海</w:t>
            </w:r>
          </w:p>
        </w:tc>
      </w:tr>
      <w:tr w:rsidR="00BE4A7E" w14:paraId="0449234A" w14:textId="77777777">
        <w:trPr>
          <w:trHeight w:val="567"/>
          <w:jc w:val="center"/>
        </w:trPr>
        <w:tc>
          <w:tcPr>
            <w:tcW w:w="1129" w:type="dxa"/>
            <w:vAlign w:val="center"/>
          </w:tcPr>
          <w:p w14:paraId="2E784E9E" w14:textId="77777777" w:rsidR="00BE4A7E" w:rsidRDefault="00FC76D4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第</w:t>
            </w:r>
            <w:r>
              <w:rPr>
                <w:rFonts w:ascii="仿宋" w:eastAsia="仿宋" w:hAnsi="仿宋" w:cs="仿宋" w:hint="eastAsia"/>
                <w:kern w:val="0"/>
              </w:rPr>
              <w:t>2</w:t>
            </w:r>
            <w:r>
              <w:rPr>
                <w:rFonts w:ascii="仿宋" w:eastAsia="仿宋" w:hAnsi="仿宋" w:cs="仿宋" w:hint="eastAsia"/>
                <w:kern w:val="0"/>
              </w:rPr>
              <w:t>期</w:t>
            </w:r>
          </w:p>
        </w:tc>
        <w:tc>
          <w:tcPr>
            <w:tcW w:w="5529" w:type="dxa"/>
            <w:noWrap/>
            <w:vAlign w:val="center"/>
          </w:tcPr>
          <w:p w14:paraId="586CC436" w14:textId="77777777" w:rsidR="00BE4A7E" w:rsidRDefault="00FC76D4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/>
                <w:kern w:val="0"/>
              </w:rPr>
              <w:t>4</w:t>
            </w:r>
            <w:r>
              <w:rPr>
                <w:rFonts w:ascii="仿宋" w:eastAsia="仿宋" w:hAnsi="仿宋" w:cs="仿宋" w:hint="eastAsia"/>
                <w:kern w:val="0"/>
              </w:rPr>
              <w:t>月</w:t>
            </w:r>
            <w:r>
              <w:rPr>
                <w:rFonts w:ascii="仿宋" w:eastAsia="仿宋" w:hAnsi="仿宋" w:cs="仿宋"/>
                <w:kern w:val="0"/>
              </w:rPr>
              <w:t>8</w:t>
            </w:r>
            <w:r>
              <w:rPr>
                <w:rFonts w:ascii="仿宋" w:eastAsia="仿宋" w:hAnsi="仿宋" w:cs="仿宋" w:hint="eastAsia"/>
                <w:kern w:val="0"/>
              </w:rPr>
              <w:t>日</w:t>
            </w:r>
            <w:r>
              <w:rPr>
                <w:rFonts w:ascii="仿宋" w:eastAsia="仿宋" w:hAnsi="仿宋" w:cs="仿宋" w:hint="eastAsia"/>
                <w:kern w:val="0"/>
              </w:rPr>
              <w:t>-</w:t>
            </w:r>
            <w:r>
              <w:rPr>
                <w:rFonts w:ascii="仿宋" w:eastAsia="仿宋" w:hAnsi="仿宋" w:cs="仿宋"/>
                <w:kern w:val="0"/>
              </w:rPr>
              <w:t>4</w:t>
            </w:r>
            <w:r>
              <w:rPr>
                <w:rFonts w:ascii="仿宋" w:eastAsia="仿宋" w:hAnsi="仿宋" w:cs="仿宋" w:hint="eastAsia"/>
                <w:kern w:val="0"/>
              </w:rPr>
              <w:t>月</w:t>
            </w:r>
            <w:r>
              <w:rPr>
                <w:rFonts w:ascii="仿宋" w:eastAsia="仿宋" w:hAnsi="仿宋" w:cs="仿宋"/>
                <w:kern w:val="0"/>
              </w:rPr>
              <w:t>12</w:t>
            </w:r>
            <w:r>
              <w:rPr>
                <w:rFonts w:ascii="仿宋" w:eastAsia="仿宋" w:hAnsi="仿宋" w:cs="仿宋" w:hint="eastAsia"/>
                <w:kern w:val="0"/>
              </w:rPr>
              <w:t>日（</w:t>
            </w:r>
            <w:r>
              <w:rPr>
                <w:rFonts w:ascii="仿宋" w:eastAsia="仿宋" w:hAnsi="仿宋" w:cs="仿宋"/>
                <w:kern w:val="0"/>
              </w:rPr>
              <w:t>8</w:t>
            </w:r>
            <w:r>
              <w:rPr>
                <w:rFonts w:ascii="仿宋" w:eastAsia="仿宋" w:hAnsi="仿宋" w:cs="仿宋" w:hint="eastAsia"/>
                <w:kern w:val="0"/>
              </w:rPr>
              <w:t>日报到、</w:t>
            </w:r>
            <w:r>
              <w:rPr>
                <w:rFonts w:ascii="仿宋" w:eastAsia="仿宋" w:hAnsi="仿宋" w:cs="仿宋"/>
                <w:kern w:val="0"/>
              </w:rPr>
              <w:t>12</w:t>
            </w:r>
            <w:r>
              <w:rPr>
                <w:rFonts w:ascii="仿宋" w:eastAsia="仿宋" w:hAnsi="仿宋" w:cs="仿宋" w:hint="eastAsia"/>
                <w:kern w:val="0"/>
              </w:rPr>
              <w:t>日返程）</w:t>
            </w:r>
          </w:p>
        </w:tc>
        <w:tc>
          <w:tcPr>
            <w:tcW w:w="1696" w:type="dxa"/>
            <w:noWrap/>
            <w:vAlign w:val="center"/>
          </w:tcPr>
          <w:p w14:paraId="5FB02A06" w14:textId="77777777" w:rsidR="00BE4A7E" w:rsidRDefault="00FC76D4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西</w:t>
            </w:r>
            <w:r>
              <w:rPr>
                <w:rFonts w:ascii="仿宋" w:eastAsia="仿宋" w:hAnsi="仿宋" w:cs="仿宋" w:hint="eastAsia"/>
                <w:kern w:val="0"/>
              </w:rPr>
              <w:t>安</w:t>
            </w:r>
          </w:p>
        </w:tc>
      </w:tr>
      <w:tr w:rsidR="00BE4A7E" w14:paraId="39D47F9D" w14:textId="77777777">
        <w:trPr>
          <w:trHeight w:val="567"/>
          <w:jc w:val="center"/>
        </w:trPr>
        <w:tc>
          <w:tcPr>
            <w:tcW w:w="1129" w:type="dxa"/>
            <w:vAlign w:val="center"/>
          </w:tcPr>
          <w:p w14:paraId="04DB9212" w14:textId="77777777" w:rsidR="00BE4A7E" w:rsidRDefault="00FC76D4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第</w:t>
            </w:r>
            <w:r>
              <w:rPr>
                <w:rFonts w:ascii="仿宋" w:eastAsia="仿宋" w:hAnsi="仿宋" w:cs="仿宋" w:hint="eastAsia"/>
                <w:kern w:val="0"/>
              </w:rPr>
              <w:t>3</w:t>
            </w:r>
            <w:r>
              <w:rPr>
                <w:rFonts w:ascii="仿宋" w:eastAsia="仿宋" w:hAnsi="仿宋" w:cs="仿宋" w:hint="eastAsia"/>
                <w:kern w:val="0"/>
              </w:rPr>
              <w:t>期</w:t>
            </w:r>
          </w:p>
        </w:tc>
        <w:tc>
          <w:tcPr>
            <w:tcW w:w="5529" w:type="dxa"/>
            <w:noWrap/>
            <w:vAlign w:val="center"/>
          </w:tcPr>
          <w:p w14:paraId="767F7B40" w14:textId="77777777" w:rsidR="00BE4A7E" w:rsidRDefault="00FC76D4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/>
                <w:kern w:val="0"/>
              </w:rPr>
              <w:t>7</w:t>
            </w:r>
            <w:r>
              <w:rPr>
                <w:rFonts w:ascii="仿宋" w:eastAsia="仿宋" w:hAnsi="仿宋" w:cs="仿宋" w:hint="eastAsia"/>
                <w:kern w:val="0"/>
              </w:rPr>
              <w:t>月</w:t>
            </w:r>
            <w:r>
              <w:rPr>
                <w:rFonts w:ascii="仿宋" w:eastAsia="仿宋" w:hAnsi="仿宋" w:cs="仿宋"/>
                <w:kern w:val="0"/>
              </w:rPr>
              <w:t>15</w:t>
            </w:r>
            <w:r>
              <w:rPr>
                <w:rFonts w:ascii="仿宋" w:eastAsia="仿宋" w:hAnsi="仿宋" w:cs="仿宋" w:hint="eastAsia"/>
                <w:kern w:val="0"/>
              </w:rPr>
              <w:t>日</w:t>
            </w:r>
            <w:r>
              <w:rPr>
                <w:rFonts w:ascii="仿宋" w:eastAsia="仿宋" w:hAnsi="仿宋" w:cs="仿宋" w:hint="eastAsia"/>
                <w:kern w:val="0"/>
              </w:rPr>
              <w:t>-</w:t>
            </w:r>
            <w:r>
              <w:rPr>
                <w:rFonts w:ascii="仿宋" w:eastAsia="仿宋" w:hAnsi="仿宋" w:cs="仿宋"/>
                <w:kern w:val="0"/>
              </w:rPr>
              <w:t>7</w:t>
            </w:r>
            <w:r>
              <w:rPr>
                <w:rFonts w:ascii="仿宋" w:eastAsia="仿宋" w:hAnsi="仿宋" w:cs="仿宋" w:hint="eastAsia"/>
                <w:kern w:val="0"/>
              </w:rPr>
              <w:t>月</w:t>
            </w:r>
            <w:r>
              <w:rPr>
                <w:rFonts w:ascii="仿宋" w:eastAsia="仿宋" w:hAnsi="仿宋" w:cs="仿宋"/>
                <w:kern w:val="0"/>
              </w:rPr>
              <w:t>19</w:t>
            </w:r>
            <w:r>
              <w:rPr>
                <w:rFonts w:ascii="仿宋" w:eastAsia="仿宋" w:hAnsi="仿宋" w:cs="仿宋" w:hint="eastAsia"/>
                <w:kern w:val="0"/>
              </w:rPr>
              <w:t>日（</w:t>
            </w:r>
            <w:r>
              <w:rPr>
                <w:rFonts w:ascii="仿宋" w:eastAsia="仿宋" w:hAnsi="仿宋" w:cs="仿宋"/>
                <w:kern w:val="0"/>
              </w:rPr>
              <w:t>15</w:t>
            </w:r>
            <w:r>
              <w:rPr>
                <w:rFonts w:ascii="仿宋" w:eastAsia="仿宋" w:hAnsi="仿宋" w:cs="仿宋" w:hint="eastAsia"/>
                <w:kern w:val="0"/>
              </w:rPr>
              <w:t>日报到、</w:t>
            </w:r>
            <w:r>
              <w:rPr>
                <w:rFonts w:ascii="仿宋" w:eastAsia="仿宋" w:hAnsi="仿宋" w:cs="仿宋"/>
                <w:kern w:val="0"/>
              </w:rPr>
              <w:t>19</w:t>
            </w:r>
            <w:r>
              <w:rPr>
                <w:rFonts w:ascii="仿宋" w:eastAsia="仿宋" w:hAnsi="仿宋" w:cs="仿宋" w:hint="eastAsia"/>
                <w:kern w:val="0"/>
              </w:rPr>
              <w:t>日返程）</w:t>
            </w:r>
          </w:p>
        </w:tc>
        <w:tc>
          <w:tcPr>
            <w:tcW w:w="1696" w:type="dxa"/>
            <w:noWrap/>
            <w:vAlign w:val="center"/>
          </w:tcPr>
          <w:p w14:paraId="13A847BB" w14:textId="77777777" w:rsidR="00BE4A7E" w:rsidRDefault="00FC76D4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威海</w:t>
            </w:r>
          </w:p>
        </w:tc>
      </w:tr>
      <w:tr w:rsidR="00BE4A7E" w14:paraId="4984CFCE" w14:textId="77777777">
        <w:trPr>
          <w:trHeight w:val="567"/>
          <w:jc w:val="center"/>
        </w:trPr>
        <w:tc>
          <w:tcPr>
            <w:tcW w:w="1129" w:type="dxa"/>
            <w:vAlign w:val="center"/>
          </w:tcPr>
          <w:p w14:paraId="28308A18" w14:textId="77777777" w:rsidR="00BE4A7E" w:rsidRDefault="00FC76D4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第</w:t>
            </w:r>
            <w:r>
              <w:rPr>
                <w:rFonts w:ascii="仿宋" w:eastAsia="仿宋" w:hAnsi="仿宋" w:cs="仿宋" w:hint="eastAsia"/>
                <w:kern w:val="0"/>
              </w:rPr>
              <w:t>4</w:t>
            </w:r>
            <w:r>
              <w:rPr>
                <w:rFonts w:ascii="仿宋" w:eastAsia="仿宋" w:hAnsi="仿宋" w:cs="仿宋" w:hint="eastAsia"/>
                <w:kern w:val="0"/>
              </w:rPr>
              <w:t>期</w:t>
            </w:r>
          </w:p>
        </w:tc>
        <w:tc>
          <w:tcPr>
            <w:tcW w:w="5529" w:type="dxa"/>
            <w:noWrap/>
            <w:vAlign w:val="center"/>
          </w:tcPr>
          <w:p w14:paraId="692E8F50" w14:textId="77777777" w:rsidR="00BE4A7E" w:rsidRDefault="00FC76D4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/>
                <w:kern w:val="0"/>
              </w:rPr>
              <w:t>7</w:t>
            </w:r>
            <w:r>
              <w:rPr>
                <w:rFonts w:ascii="仿宋" w:eastAsia="仿宋" w:hAnsi="仿宋" w:cs="仿宋" w:hint="eastAsia"/>
                <w:kern w:val="0"/>
              </w:rPr>
              <w:t>月</w:t>
            </w:r>
            <w:r>
              <w:rPr>
                <w:rFonts w:ascii="仿宋" w:eastAsia="仿宋" w:hAnsi="仿宋" w:cs="仿宋"/>
                <w:kern w:val="0"/>
              </w:rPr>
              <w:t>27</w:t>
            </w:r>
            <w:r>
              <w:rPr>
                <w:rFonts w:ascii="仿宋" w:eastAsia="仿宋" w:hAnsi="仿宋" w:cs="仿宋" w:hint="eastAsia"/>
                <w:kern w:val="0"/>
              </w:rPr>
              <w:t>日</w:t>
            </w:r>
            <w:r>
              <w:rPr>
                <w:rFonts w:ascii="仿宋" w:eastAsia="仿宋" w:hAnsi="仿宋" w:cs="仿宋" w:hint="eastAsia"/>
                <w:kern w:val="0"/>
              </w:rPr>
              <w:t>-</w:t>
            </w:r>
            <w:r>
              <w:rPr>
                <w:rFonts w:ascii="仿宋" w:eastAsia="仿宋" w:hAnsi="仿宋" w:cs="仿宋"/>
                <w:kern w:val="0"/>
              </w:rPr>
              <w:t>7</w:t>
            </w:r>
            <w:r>
              <w:rPr>
                <w:rFonts w:ascii="仿宋" w:eastAsia="仿宋" w:hAnsi="仿宋" w:cs="仿宋" w:hint="eastAsia"/>
                <w:kern w:val="0"/>
              </w:rPr>
              <w:t>月</w:t>
            </w:r>
            <w:r>
              <w:rPr>
                <w:rFonts w:ascii="仿宋" w:eastAsia="仿宋" w:hAnsi="仿宋" w:cs="仿宋"/>
                <w:kern w:val="0"/>
              </w:rPr>
              <w:t>31</w:t>
            </w:r>
            <w:r>
              <w:rPr>
                <w:rFonts w:ascii="仿宋" w:eastAsia="仿宋" w:hAnsi="仿宋" w:cs="仿宋" w:hint="eastAsia"/>
                <w:kern w:val="0"/>
              </w:rPr>
              <w:t>日（</w:t>
            </w:r>
            <w:r>
              <w:rPr>
                <w:rFonts w:ascii="仿宋" w:eastAsia="仿宋" w:hAnsi="仿宋" w:cs="仿宋"/>
                <w:kern w:val="0"/>
              </w:rPr>
              <w:t>27</w:t>
            </w:r>
            <w:r>
              <w:rPr>
                <w:rFonts w:ascii="仿宋" w:eastAsia="仿宋" w:hAnsi="仿宋" w:cs="仿宋" w:hint="eastAsia"/>
                <w:kern w:val="0"/>
              </w:rPr>
              <w:t>日报到、</w:t>
            </w:r>
            <w:r>
              <w:rPr>
                <w:rFonts w:ascii="仿宋" w:eastAsia="仿宋" w:hAnsi="仿宋" w:cs="仿宋"/>
                <w:kern w:val="0"/>
              </w:rPr>
              <w:t>31</w:t>
            </w:r>
            <w:r>
              <w:rPr>
                <w:rFonts w:ascii="仿宋" w:eastAsia="仿宋" w:hAnsi="仿宋" w:cs="仿宋" w:hint="eastAsia"/>
                <w:kern w:val="0"/>
              </w:rPr>
              <w:t>日返程）</w:t>
            </w:r>
          </w:p>
        </w:tc>
        <w:tc>
          <w:tcPr>
            <w:tcW w:w="1696" w:type="dxa"/>
            <w:noWrap/>
            <w:vAlign w:val="center"/>
          </w:tcPr>
          <w:p w14:paraId="3A3CCCAD" w14:textId="77777777" w:rsidR="00BE4A7E" w:rsidRDefault="00FC76D4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上海</w:t>
            </w:r>
          </w:p>
        </w:tc>
      </w:tr>
      <w:tr w:rsidR="00BE4A7E" w14:paraId="44B22F66" w14:textId="77777777">
        <w:trPr>
          <w:trHeight w:val="567"/>
          <w:jc w:val="center"/>
        </w:trPr>
        <w:tc>
          <w:tcPr>
            <w:tcW w:w="1129" w:type="dxa"/>
            <w:vAlign w:val="center"/>
          </w:tcPr>
          <w:p w14:paraId="0724EC34" w14:textId="77777777" w:rsidR="00BE4A7E" w:rsidRDefault="00FC76D4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第</w:t>
            </w:r>
            <w:r>
              <w:rPr>
                <w:rFonts w:ascii="仿宋" w:eastAsia="仿宋" w:hAnsi="仿宋" w:cs="仿宋" w:hint="eastAsia"/>
                <w:kern w:val="0"/>
              </w:rPr>
              <w:t>5</w:t>
            </w:r>
            <w:r>
              <w:rPr>
                <w:rFonts w:ascii="仿宋" w:eastAsia="仿宋" w:hAnsi="仿宋" w:cs="仿宋" w:hint="eastAsia"/>
                <w:kern w:val="0"/>
              </w:rPr>
              <w:t>期</w:t>
            </w:r>
          </w:p>
        </w:tc>
        <w:tc>
          <w:tcPr>
            <w:tcW w:w="5529" w:type="dxa"/>
            <w:noWrap/>
            <w:vAlign w:val="center"/>
          </w:tcPr>
          <w:p w14:paraId="2E863C9E" w14:textId="77777777" w:rsidR="00BE4A7E" w:rsidRDefault="00FC76D4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/>
                <w:kern w:val="0"/>
              </w:rPr>
              <w:t>8</w:t>
            </w:r>
            <w:r>
              <w:rPr>
                <w:rFonts w:ascii="仿宋" w:eastAsia="仿宋" w:hAnsi="仿宋" w:cs="仿宋" w:hint="eastAsia"/>
                <w:kern w:val="0"/>
              </w:rPr>
              <w:t>月</w:t>
            </w:r>
            <w:r>
              <w:rPr>
                <w:rFonts w:ascii="仿宋" w:eastAsia="仿宋" w:hAnsi="仿宋" w:cs="仿宋" w:hint="eastAsia"/>
                <w:kern w:val="0"/>
              </w:rPr>
              <w:t>5</w:t>
            </w:r>
            <w:r>
              <w:rPr>
                <w:rFonts w:ascii="仿宋" w:eastAsia="仿宋" w:hAnsi="仿宋" w:cs="仿宋" w:hint="eastAsia"/>
                <w:kern w:val="0"/>
              </w:rPr>
              <w:t>日</w:t>
            </w:r>
            <w:r>
              <w:rPr>
                <w:rFonts w:ascii="仿宋" w:eastAsia="仿宋" w:hAnsi="仿宋" w:cs="仿宋" w:hint="eastAsia"/>
                <w:kern w:val="0"/>
              </w:rPr>
              <w:t>-</w:t>
            </w:r>
            <w:r>
              <w:rPr>
                <w:rFonts w:ascii="仿宋" w:eastAsia="仿宋" w:hAnsi="仿宋" w:cs="仿宋"/>
                <w:kern w:val="0"/>
              </w:rPr>
              <w:t>8</w:t>
            </w:r>
            <w:r>
              <w:rPr>
                <w:rFonts w:ascii="仿宋" w:eastAsia="仿宋" w:hAnsi="仿宋" w:cs="仿宋" w:hint="eastAsia"/>
                <w:kern w:val="0"/>
              </w:rPr>
              <w:t>月</w:t>
            </w:r>
            <w:r>
              <w:rPr>
                <w:rFonts w:ascii="仿宋" w:eastAsia="仿宋" w:hAnsi="仿宋" w:cs="仿宋" w:hint="eastAsia"/>
                <w:kern w:val="0"/>
              </w:rPr>
              <w:t>9</w:t>
            </w:r>
            <w:r>
              <w:rPr>
                <w:rFonts w:ascii="仿宋" w:eastAsia="仿宋" w:hAnsi="仿宋" w:cs="仿宋" w:hint="eastAsia"/>
                <w:kern w:val="0"/>
              </w:rPr>
              <w:t>日（</w:t>
            </w:r>
            <w:r>
              <w:rPr>
                <w:rFonts w:ascii="仿宋" w:eastAsia="仿宋" w:hAnsi="仿宋" w:cs="仿宋" w:hint="eastAsia"/>
                <w:kern w:val="0"/>
              </w:rPr>
              <w:t>5</w:t>
            </w:r>
            <w:r>
              <w:rPr>
                <w:rFonts w:ascii="仿宋" w:eastAsia="仿宋" w:hAnsi="仿宋" w:cs="仿宋" w:hint="eastAsia"/>
                <w:kern w:val="0"/>
              </w:rPr>
              <w:t>日报到、</w:t>
            </w:r>
            <w:r>
              <w:rPr>
                <w:rFonts w:ascii="仿宋" w:eastAsia="仿宋" w:hAnsi="仿宋" w:cs="仿宋" w:hint="eastAsia"/>
                <w:kern w:val="0"/>
              </w:rPr>
              <w:t>9</w:t>
            </w:r>
            <w:r>
              <w:rPr>
                <w:rFonts w:ascii="仿宋" w:eastAsia="仿宋" w:hAnsi="仿宋" w:cs="仿宋" w:hint="eastAsia"/>
                <w:kern w:val="0"/>
              </w:rPr>
              <w:t>日返程）</w:t>
            </w:r>
          </w:p>
        </w:tc>
        <w:tc>
          <w:tcPr>
            <w:tcW w:w="1696" w:type="dxa"/>
            <w:noWrap/>
            <w:vAlign w:val="center"/>
          </w:tcPr>
          <w:p w14:paraId="6ED035F0" w14:textId="77777777" w:rsidR="00BE4A7E" w:rsidRDefault="00FC76D4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贵阳</w:t>
            </w:r>
          </w:p>
        </w:tc>
      </w:tr>
      <w:tr w:rsidR="00BE4A7E" w14:paraId="70EC0743" w14:textId="77777777">
        <w:trPr>
          <w:trHeight w:val="567"/>
          <w:jc w:val="center"/>
        </w:trPr>
        <w:tc>
          <w:tcPr>
            <w:tcW w:w="1129" w:type="dxa"/>
            <w:vAlign w:val="center"/>
          </w:tcPr>
          <w:p w14:paraId="02D13599" w14:textId="77777777" w:rsidR="00BE4A7E" w:rsidRDefault="00FC76D4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第</w:t>
            </w:r>
            <w:r>
              <w:rPr>
                <w:rFonts w:ascii="仿宋" w:eastAsia="仿宋" w:hAnsi="仿宋" w:cs="仿宋" w:hint="eastAsia"/>
                <w:kern w:val="0"/>
              </w:rPr>
              <w:t>6</w:t>
            </w:r>
            <w:r>
              <w:rPr>
                <w:rFonts w:ascii="仿宋" w:eastAsia="仿宋" w:hAnsi="仿宋" w:cs="仿宋" w:hint="eastAsia"/>
                <w:kern w:val="0"/>
              </w:rPr>
              <w:t>期</w:t>
            </w:r>
          </w:p>
        </w:tc>
        <w:tc>
          <w:tcPr>
            <w:tcW w:w="5529" w:type="dxa"/>
            <w:noWrap/>
            <w:vAlign w:val="center"/>
          </w:tcPr>
          <w:p w14:paraId="2F01E462" w14:textId="77777777" w:rsidR="00BE4A7E" w:rsidRDefault="00FC76D4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/>
                <w:kern w:val="0"/>
              </w:rPr>
              <w:t>8</w:t>
            </w:r>
            <w:r>
              <w:rPr>
                <w:rFonts w:ascii="仿宋" w:eastAsia="仿宋" w:hAnsi="仿宋" w:cs="仿宋" w:hint="eastAsia"/>
                <w:kern w:val="0"/>
              </w:rPr>
              <w:t>月</w:t>
            </w:r>
            <w:r>
              <w:rPr>
                <w:rFonts w:ascii="仿宋" w:eastAsia="仿宋" w:hAnsi="仿宋" w:cs="仿宋"/>
                <w:kern w:val="0"/>
              </w:rPr>
              <w:t>19</w:t>
            </w:r>
            <w:r>
              <w:rPr>
                <w:rFonts w:ascii="仿宋" w:eastAsia="仿宋" w:hAnsi="仿宋" w:cs="仿宋" w:hint="eastAsia"/>
                <w:kern w:val="0"/>
              </w:rPr>
              <w:t>日</w:t>
            </w:r>
            <w:r>
              <w:rPr>
                <w:rFonts w:ascii="仿宋" w:eastAsia="仿宋" w:hAnsi="仿宋" w:cs="仿宋" w:hint="eastAsia"/>
                <w:kern w:val="0"/>
              </w:rPr>
              <w:t>-</w:t>
            </w:r>
            <w:r>
              <w:rPr>
                <w:rFonts w:ascii="仿宋" w:eastAsia="仿宋" w:hAnsi="仿宋" w:cs="仿宋"/>
                <w:kern w:val="0"/>
              </w:rPr>
              <w:t>8</w:t>
            </w:r>
            <w:r>
              <w:rPr>
                <w:rFonts w:ascii="仿宋" w:eastAsia="仿宋" w:hAnsi="仿宋" w:cs="仿宋" w:hint="eastAsia"/>
                <w:kern w:val="0"/>
              </w:rPr>
              <w:t>月</w:t>
            </w:r>
            <w:r>
              <w:rPr>
                <w:rFonts w:ascii="仿宋" w:eastAsia="仿宋" w:hAnsi="仿宋" w:cs="仿宋"/>
                <w:kern w:val="0"/>
              </w:rPr>
              <w:t>23</w:t>
            </w:r>
            <w:r>
              <w:rPr>
                <w:rFonts w:ascii="仿宋" w:eastAsia="仿宋" w:hAnsi="仿宋" w:cs="仿宋" w:hint="eastAsia"/>
                <w:kern w:val="0"/>
              </w:rPr>
              <w:t>日（</w:t>
            </w:r>
            <w:r>
              <w:rPr>
                <w:rFonts w:ascii="仿宋" w:eastAsia="仿宋" w:hAnsi="仿宋" w:cs="仿宋"/>
                <w:kern w:val="0"/>
              </w:rPr>
              <w:t>19</w:t>
            </w:r>
            <w:r>
              <w:rPr>
                <w:rFonts w:ascii="仿宋" w:eastAsia="仿宋" w:hAnsi="仿宋" w:cs="仿宋" w:hint="eastAsia"/>
                <w:kern w:val="0"/>
              </w:rPr>
              <w:t>日报到、</w:t>
            </w:r>
            <w:r>
              <w:rPr>
                <w:rFonts w:ascii="仿宋" w:eastAsia="仿宋" w:hAnsi="仿宋" w:cs="仿宋"/>
                <w:kern w:val="0"/>
              </w:rPr>
              <w:t>23</w:t>
            </w:r>
            <w:r>
              <w:rPr>
                <w:rFonts w:ascii="仿宋" w:eastAsia="仿宋" w:hAnsi="仿宋" w:cs="仿宋" w:hint="eastAsia"/>
                <w:kern w:val="0"/>
              </w:rPr>
              <w:t>日返程）</w:t>
            </w:r>
          </w:p>
        </w:tc>
        <w:tc>
          <w:tcPr>
            <w:tcW w:w="1696" w:type="dxa"/>
            <w:noWrap/>
            <w:vAlign w:val="center"/>
          </w:tcPr>
          <w:p w14:paraId="76A3471C" w14:textId="77777777" w:rsidR="00BE4A7E" w:rsidRDefault="00FC76D4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西宁</w:t>
            </w:r>
          </w:p>
        </w:tc>
      </w:tr>
      <w:tr w:rsidR="00BE4A7E" w14:paraId="7C7190DF" w14:textId="77777777">
        <w:trPr>
          <w:trHeight w:val="567"/>
          <w:jc w:val="center"/>
        </w:trPr>
        <w:tc>
          <w:tcPr>
            <w:tcW w:w="1129" w:type="dxa"/>
            <w:vAlign w:val="center"/>
          </w:tcPr>
          <w:p w14:paraId="29DF8C8D" w14:textId="77777777" w:rsidR="00BE4A7E" w:rsidRDefault="00FC76D4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第</w:t>
            </w:r>
            <w:r>
              <w:rPr>
                <w:rFonts w:ascii="仿宋" w:eastAsia="仿宋" w:hAnsi="仿宋" w:cs="仿宋" w:hint="eastAsia"/>
                <w:kern w:val="0"/>
              </w:rPr>
              <w:t>7</w:t>
            </w:r>
            <w:r>
              <w:rPr>
                <w:rFonts w:ascii="仿宋" w:eastAsia="仿宋" w:hAnsi="仿宋" w:cs="仿宋" w:hint="eastAsia"/>
                <w:kern w:val="0"/>
              </w:rPr>
              <w:t>期</w:t>
            </w:r>
          </w:p>
        </w:tc>
        <w:tc>
          <w:tcPr>
            <w:tcW w:w="5529" w:type="dxa"/>
            <w:noWrap/>
            <w:vAlign w:val="center"/>
          </w:tcPr>
          <w:p w14:paraId="001FD6C4" w14:textId="77777777" w:rsidR="00BE4A7E" w:rsidRDefault="00FC76D4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/>
                <w:kern w:val="0"/>
              </w:rPr>
              <w:t>10</w:t>
            </w:r>
            <w:r>
              <w:rPr>
                <w:rFonts w:ascii="仿宋" w:eastAsia="仿宋" w:hAnsi="仿宋" w:cs="仿宋" w:hint="eastAsia"/>
                <w:kern w:val="0"/>
              </w:rPr>
              <w:t>月</w:t>
            </w:r>
            <w:r>
              <w:rPr>
                <w:rFonts w:ascii="仿宋" w:eastAsia="仿宋" w:hAnsi="仿宋" w:cs="仿宋"/>
                <w:kern w:val="0"/>
              </w:rPr>
              <w:t>8</w:t>
            </w:r>
            <w:r>
              <w:rPr>
                <w:rFonts w:ascii="仿宋" w:eastAsia="仿宋" w:hAnsi="仿宋" w:cs="仿宋" w:hint="eastAsia"/>
                <w:kern w:val="0"/>
              </w:rPr>
              <w:t>日</w:t>
            </w:r>
            <w:r>
              <w:rPr>
                <w:rFonts w:ascii="仿宋" w:eastAsia="仿宋" w:hAnsi="仿宋" w:cs="仿宋" w:hint="eastAsia"/>
                <w:kern w:val="0"/>
              </w:rPr>
              <w:t>-</w:t>
            </w:r>
            <w:r>
              <w:rPr>
                <w:rFonts w:ascii="仿宋" w:eastAsia="仿宋" w:hAnsi="仿宋" w:cs="仿宋"/>
                <w:kern w:val="0"/>
              </w:rPr>
              <w:t>10</w:t>
            </w:r>
            <w:r>
              <w:rPr>
                <w:rFonts w:ascii="仿宋" w:eastAsia="仿宋" w:hAnsi="仿宋" w:cs="仿宋" w:hint="eastAsia"/>
                <w:kern w:val="0"/>
              </w:rPr>
              <w:t>月</w:t>
            </w:r>
            <w:r>
              <w:rPr>
                <w:rFonts w:ascii="仿宋" w:eastAsia="仿宋" w:hAnsi="仿宋" w:cs="仿宋"/>
                <w:kern w:val="0"/>
              </w:rPr>
              <w:t>12</w:t>
            </w:r>
            <w:r>
              <w:rPr>
                <w:rFonts w:ascii="仿宋" w:eastAsia="仿宋" w:hAnsi="仿宋" w:cs="仿宋" w:hint="eastAsia"/>
                <w:kern w:val="0"/>
              </w:rPr>
              <w:t>日（</w:t>
            </w:r>
            <w:r>
              <w:rPr>
                <w:rFonts w:ascii="仿宋" w:eastAsia="仿宋" w:hAnsi="仿宋" w:cs="仿宋"/>
                <w:kern w:val="0"/>
              </w:rPr>
              <w:t>8</w:t>
            </w:r>
            <w:r>
              <w:rPr>
                <w:rFonts w:ascii="仿宋" w:eastAsia="仿宋" w:hAnsi="仿宋" w:cs="仿宋" w:hint="eastAsia"/>
                <w:kern w:val="0"/>
              </w:rPr>
              <w:t>日报到、</w:t>
            </w:r>
            <w:r>
              <w:rPr>
                <w:rFonts w:ascii="仿宋" w:eastAsia="仿宋" w:hAnsi="仿宋" w:cs="仿宋"/>
                <w:kern w:val="0"/>
              </w:rPr>
              <w:t>12</w:t>
            </w:r>
            <w:r>
              <w:rPr>
                <w:rFonts w:ascii="仿宋" w:eastAsia="仿宋" w:hAnsi="仿宋" w:cs="仿宋" w:hint="eastAsia"/>
                <w:kern w:val="0"/>
              </w:rPr>
              <w:t>日返程）</w:t>
            </w:r>
          </w:p>
        </w:tc>
        <w:tc>
          <w:tcPr>
            <w:tcW w:w="1696" w:type="dxa"/>
            <w:noWrap/>
            <w:vAlign w:val="center"/>
          </w:tcPr>
          <w:p w14:paraId="607ED300" w14:textId="77777777" w:rsidR="00BE4A7E" w:rsidRDefault="00FC76D4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上海</w:t>
            </w:r>
          </w:p>
        </w:tc>
      </w:tr>
      <w:tr w:rsidR="00BE4A7E" w14:paraId="15E52F20" w14:textId="77777777">
        <w:trPr>
          <w:trHeight w:val="567"/>
          <w:jc w:val="center"/>
        </w:trPr>
        <w:tc>
          <w:tcPr>
            <w:tcW w:w="1129" w:type="dxa"/>
            <w:vAlign w:val="center"/>
          </w:tcPr>
          <w:p w14:paraId="2BCFBC7D" w14:textId="77777777" w:rsidR="00BE4A7E" w:rsidRDefault="00FC76D4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第</w:t>
            </w:r>
            <w:r>
              <w:rPr>
                <w:rFonts w:ascii="仿宋" w:eastAsia="仿宋" w:hAnsi="仿宋" w:cs="仿宋" w:hint="eastAsia"/>
                <w:kern w:val="0"/>
              </w:rPr>
              <w:t>8</w:t>
            </w:r>
            <w:r>
              <w:rPr>
                <w:rFonts w:ascii="仿宋" w:eastAsia="仿宋" w:hAnsi="仿宋" w:cs="仿宋" w:hint="eastAsia"/>
                <w:kern w:val="0"/>
              </w:rPr>
              <w:t>期</w:t>
            </w:r>
          </w:p>
        </w:tc>
        <w:tc>
          <w:tcPr>
            <w:tcW w:w="5529" w:type="dxa"/>
            <w:noWrap/>
            <w:vAlign w:val="center"/>
          </w:tcPr>
          <w:p w14:paraId="5B7EDC74" w14:textId="77777777" w:rsidR="00BE4A7E" w:rsidRDefault="00FC76D4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/>
                <w:kern w:val="0"/>
              </w:rPr>
              <w:t>11</w:t>
            </w:r>
            <w:r>
              <w:rPr>
                <w:rFonts w:ascii="仿宋" w:eastAsia="仿宋" w:hAnsi="仿宋" w:cs="仿宋" w:hint="eastAsia"/>
                <w:kern w:val="0"/>
              </w:rPr>
              <w:t>月</w:t>
            </w:r>
            <w:r>
              <w:rPr>
                <w:rFonts w:ascii="仿宋" w:eastAsia="仿宋" w:hAnsi="仿宋" w:cs="仿宋" w:hint="eastAsia"/>
                <w:kern w:val="0"/>
              </w:rPr>
              <w:t>1</w:t>
            </w:r>
            <w:r>
              <w:rPr>
                <w:rFonts w:ascii="仿宋" w:eastAsia="仿宋" w:hAnsi="仿宋" w:cs="仿宋"/>
                <w:kern w:val="0"/>
              </w:rPr>
              <w:t>8</w:t>
            </w:r>
            <w:r>
              <w:rPr>
                <w:rFonts w:ascii="仿宋" w:eastAsia="仿宋" w:hAnsi="仿宋" w:cs="仿宋" w:hint="eastAsia"/>
                <w:kern w:val="0"/>
              </w:rPr>
              <w:t>日</w:t>
            </w:r>
            <w:r>
              <w:rPr>
                <w:rFonts w:ascii="仿宋" w:eastAsia="仿宋" w:hAnsi="仿宋" w:cs="仿宋" w:hint="eastAsia"/>
                <w:kern w:val="0"/>
              </w:rPr>
              <w:t>-</w:t>
            </w:r>
            <w:r>
              <w:rPr>
                <w:rFonts w:ascii="仿宋" w:eastAsia="仿宋" w:hAnsi="仿宋" w:cs="仿宋"/>
                <w:kern w:val="0"/>
              </w:rPr>
              <w:t>11</w:t>
            </w:r>
            <w:r>
              <w:rPr>
                <w:rFonts w:ascii="仿宋" w:eastAsia="仿宋" w:hAnsi="仿宋" w:cs="仿宋" w:hint="eastAsia"/>
                <w:kern w:val="0"/>
              </w:rPr>
              <w:t>月</w:t>
            </w:r>
            <w:r>
              <w:rPr>
                <w:rFonts w:ascii="仿宋" w:eastAsia="仿宋" w:hAnsi="仿宋" w:cs="仿宋"/>
                <w:kern w:val="0"/>
              </w:rPr>
              <w:t>22</w:t>
            </w:r>
            <w:r>
              <w:rPr>
                <w:rFonts w:ascii="仿宋" w:eastAsia="仿宋" w:hAnsi="仿宋" w:cs="仿宋" w:hint="eastAsia"/>
                <w:kern w:val="0"/>
              </w:rPr>
              <w:t>日（</w:t>
            </w:r>
            <w:r>
              <w:rPr>
                <w:rFonts w:ascii="仿宋" w:eastAsia="仿宋" w:hAnsi="仿宋" w:cs="仿宋" w:hint="eastAsia"/>
                <w:kern w:val="0"/>
              </w:rPr>
              <w:t>1</w:t>
            </w:r>
            <w:r>
              <w:rPr>
                <w:rFonts w:ascii="仿宋" w:eastAsia="仿宋" w:hAnsi="仿宋" w:cs="仿宋"/>
                <w:kern w:val="0"/>
              </w:rPr>
              <w:t>8</w:t>
            </w:r>
            <w:r>
              <w:rPr>
                <w:rFonts w:ascii="仿宋" w:eastAsia="仿宋" w:hAnsi="仿宋" w:cs="仿宋" w:hint="eastAsia"/>
                <w:kern w:val="0"/>
              </w:rPr>
              <w:t>日报到、</w:t>
            </w:r>
            <w:r>
              <w:rPr>
                <w:rFonts w:ascii="仿宋" w:eastAsia="仿宋" w:hAnsi="仿宋" w:cs="仿宋"/>
                <w:kern w:val="0"/>
              </w:rPr>
              <w:t>22</w:t>
            </w:r>
            <w:r>
              <w:rPr>
                <w:rFonts w:ascii="仿宋" w:eastAsia="仿宋" w:hAnsi="仿宋" w:cs="仿宋" w:hint="eastAsia"/>
                <w:kern w:val="0"/>
              </w:rPr>
              <w:t>日返程）</w:t>
            </w:r>
          </w:p>
        </w:tc>
        <w:tc>
          <w:tcPr>
            <w:tcW w:w="1696" w:type="dxa"/>
            <w:noWrap/>
            <w:vAlign w:val="center"/>
          </w:tcPr>
          <w:p w14:paraId="2CDC2E33" w14:textId="0C085687" w:rsidR="00BE4A7E" w:rsidRDefault="00FC76D4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南宁</w:t>
            </w:r>
          </w:p>
        </w:tc>
      </w:tr>
      <w:tr w:rsidR="00BE4A7E" w14:paraId="734AFDC2" w14:textId="77777777">
        <w:trPr>
          <w:trHeight w:val="567"/>
          <w:jc w:val="center"/>
        </w:trPr>
        <w:tc>
          <w:tcPr>
            <w:tcW w:w="1129" w:type="dxa"/>
            <w:vAlign w:val="center"/>
          </w:tcPr>
          <w:p w14:paraId="144D94E0" w14:textId="77777777" w:rsidR="00BE4A7E" w:rsidRDefault="00FC76D4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第</w:t>
            </w:r>
            <w:r>
              <w:rPr>
                <w:rFonts w:ascii="仿宋" w:eastAsia="仿宋" w:hAnsi="仿宋" w:cs="仿宋" w:hint="eastAsia"/>
                <w:kern w:val="0"/>
              </w:rPr>
              <w:t>9</w:t>
            </w:r>
            <w:r>
              <w:rPr>
                <w:rFonts w:ascii="仿宋" w:eastAsia="仿宋" w:hAnsi="仿宋" w:cs="仿宋" w:hint="eastAsia"/>
                <w:kern w:val="0"/>
              </w:rPr>
              <w:t>期</w:t>
            </w:r>
          </w:p>
        </w:tc>
        <w:tc>
          <w:tcPr>
            <w:tcW w:w="5529" w:type="dxa"/>
            <w:noWrap/>
            <w:vAlign w:val="center"/>
          </w:tcPr>
          <w:p w14:paraId="7F551C54" w14:textId="77777777" w:rsidR="00BE4A7E" w:rsidRDefault="00FC76D4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/>
                <w:kern w:val="0"/>
              </w:rPr>
              <w:t>12</w:t>
            </w:r>
            <w:r>
              <w:rPr>
                <w:rFonts w:ascii="仿宋" w:eastAsia="仿宋" w:hAnsi="仿宋" w:cs="仿宋" w:hint="eastAsia"/>
                <w:kern w:val="0"/>
              </w:rPr>
              <w:t>月</w:t>
            </w:r>
            <w:r>
              <w:rPr>
                <w:rFonts w:ascii="仿宋" w:eastAsia="仿宋" w:hAnsi="仿宋" w:cs="仿宋"/>
                <w:kern w:val="0"/>
              </w:rPr>
              <w:t>16</w:t>
            </w:r>
            <w:r>
              <w:rPr>
                <w:rFonts w:ascii="仿宋" w:eastAsia="仿宋" w:hAnsi="仿宋" w:cs="仿宋" w:hint="eastAsia"/>
                <w:kern w:val="0"/>
              </w:rPr>
              <w:t>日</w:t>
            </w:r>
            <w:r>
              <w:rPr>
                <w:rFonts w:ascii="仿宋" w:eastAsia="仿宋" w:hAnsi="仿宋" w:cs="仿宋" w:hint="eastAsia"/>
                <w:kern w:val="0"/>
              </w:rPr>
              <w:t>-</w:t>
            </w:r>
            <w:r>
              <w:rPr>
                <w:rFonts w:ascii="仿宋" w:eastAsia="仿宋" w:hAnsi="仿宋" w:cs="仿宋"/>
                <w:kern w:val="0"/>
              </w:rPr>
              <w:t>12</w:t>
            </w:r>
            <w:r>
              <w:rPr>
                <w:rFonts w:ascii="仿宋" w:eastAsia="仿宋" w:hAnsi="仿宋" w:cs="仿宋" w:hint="eastAsia"/>
                <w:kern w:val="0"/>
              </w:rPr>
              <w:t>月</w:t>
            </w:r>
            <w:r>
              <w:rPr>
                <w:rFonts w:ascii="仿宋" w:eastAsia="仿宋" w:hAnsi="仿宋" w:cs="仿宋"/>
                <w:kern w:val="0"/>
              </w:rPr>
              <w:t>20</w:t>
            </w:r>
            <w:r>
              <w:rPr>
                <w:rFonts w:ascii="仿宋" w:eastAsia="仿宋" w:hAnsi="仿宋" w:cs="仿宋" w:hint="eastAsia"/>
                <w:kern w:val="0"/>
              </w:rPr>
              <w:t>日（</w:t>
            </w:r>
            <w:r>
              <w:rPr>
                <w:rFonts w:ascii="仿宋" w:eastAsia="仿宋" w:hAnsi="仿宋" w:cs="仿宋"/>
                <w:kern w:val="0"/>
              </w:rPr>
              <w:t>16</w:t>
            </w:r>
            <w:r>
              <w:rPr>
                <w:rFonts w:ascii="仿宋" w:eastAsia="仿宋" w:hAnsi="仿宋" w:cs="仿宋" w:hint="eastAsia"/>
                <w:kern w:val="0"/>
              </w:rPr>
              <w:t>日报到、</w:t>
            </w:r>
            <w:r>
              <w:rPr>
                <w:rFonts w:ascii="仿宋" w:eastAsia="仿宋" w:hAnsi="仿宋" w:cs="仿宋"/>
                <w:kern w:val="0"/>
              </w:rPr>
              <w:t>20</w:t>
            </w:r>
            <w:r>
              <w:rPr>
                <w:rFonts w:ascii="仿宋" w:eastAsia="仿宋" w:hAnsi="仿宋" w:cs="仿宋" w:hint="eastAsia"/>
                <w:kern w:val="0"/>
              </w:rPr>
              <w:t>日返程）</w:t>
            </w:r>
          </w:p>
        </w:tc>
        <w:tc>
          <w:tcPr>
            <w:tcW w:w="1696" w:type="dxa"/>
            <w:noWrap/>
            <w:vAlign w:val="center"/>
          </w:tcPr>
          <w:p w14:paraId="7F2CC33D" w14:textId="77777777" w:rsidR="00BE4A7E" w:rsidRDefault="00FC76D4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海口</w:t>
            </w:r>
          </w:p>
        </w:tc>
      </w:tr>
    </w:tbl>
    <w:p w14:paraId="1EF5EC65" w14:textId="77777777" w:rsidR="00BE4A7E" w:rsidRDefault="00BE4A7E">
      <w:pPr>
        <w:spacing w:line="460" w:lineRule="exact"/>
        <w:rPr>
          <w:rFonts w:ascii="宋体" w:hAnsi="宋体"/>
        </w:rPr>
      </w:pPr>
    </w:p>
    <w:p w14:paraId="5B7AAE57" w14:textId="77777777" w:rsidR="00BE4A7E" w:rsidRDefault="00FC76D4">
      <w:pPr>
        <w:spacing w:line="460" w:lineRule="exact"/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>二、</w:t>
      </w:r>
      <w:r>
        <w:rPr>
          <w:rFonts w:ascii="仿宋" w:eastAsia="仿宋" w:hAnsi="仿宋"/>
          <w:b/>
          <w:bCs/>
        </w:rPr>
        <w:t>培训对象</w:t>
      </w:r>
    </w:p>
    <w:p w14:paraId="0C7F1CAB" w14:textId="77777777" w:rsidR="00BE4A7E" w:rsidRDefault="00FC76D4">
      <w:pPr>
        <w:numPr>
          <w:ilvl w:val="0"/>
          <w:numId w:val="1"/>
        </w:numPr>
        <w:spacing w:line="460" w:lineRule="exact"/>
        <w:rPr>
          <w:rFonts w:ascii="仿宋" w:eastAsia="仿宋" w:hAnsi="仿宋"/>
        </w:rPr>
      </w:pPr>
      <w:r>
        <w:rPr>
          <w:rFonts w:ascii="仿宋" w:eastAsia="仿宋" w:hAnsi="仿宋"/>
        </w:rPr>
        <w:t>各相关高校、高职院校及所属单位领导；</w:t>
      </w:r>
    </w:p>
    <w:p w14:paraId="037B9687" w14:textId="77777777" w:rsidR="00BE4A7E" w:rsidRDefault="00FC76D4">
      <w:pPr>
        <w:numPr>
          <w:ilvl w:val="0"/>
          <w:numId w:val="1"/>
        </w:numPr>
        <w:spacing w:line="460" w:lineRule="exact"/>
        <w:rPr>
          <w:rFonts w:ascii="仿宋" w:eastAsia="仿宋" w:hAnsi="仿宋"/>
        </w:rPr>
      </w:pPr>
      <w:r>
        <w:rPr>
          <w:rFonts w:ascii="仿宋" w:eastAsia="仿宋" w:hAnsi="仿宋"/>
        </w:rPr>
        <w:t>高校、高职院校财务部门、审计部门、内部审计、资产管理部门、纪检监察部门、信息化部门负责人及业务骨干；</w:t>
      </w:r>
    </w:p>
    <w:p w14:paraId="374A7AAE" w14:textId="77777777" w:rsidR="00BE4A7E" w:rsidRDefault="00FC76D4">
      <w:pPr>
        <w:numPr>
          <w:ilvl w:val="0"/>
          <w:numId w:val="1"/>
        </w:numPr>
        <w:spacing w:line="460" w:lineRule="exact"/>
        <w:rPr>
          <w:rFonts w:ascii="仿宋" w:eastAsia="仿宋" w:hAnsi="仿宋"/>
        </w:rPr>
      </w:pPr>
      <w:r>
        <w:rPr>
          <w:rFonts w:ascii="仿宋" w:eastAsia="仿宋" w:hAnsi="仿宋"/>
        </w:rPr>
        <w:t>高校、高职院校财务数字化建设牵头部门及其财务部负责人。</w:t>
      </w:r>
    </w:p>
    <w:p w14:paraId="3F51438C" w14:textId="77777777" w:rsidR="00BE4A7E" w:rsidRDefault="00FC76D4">
      <w:pPr>
        <w:spacing w:line="460" w:lineRule="exact"/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>三、课程内容</w:t>
      </w:r>
    </w:p>
    <w:p w14:paraId="2B991FA3" w14:textId="77777777" w:rsidR="00BE4A7E" w:rsidRDefault="00FC76D4">
      <w:pPr>
        <w:spacing w:line="460" w:lineRule="exact"/>
        <w:rPr>
          <w:rFonts w:ascii="仿宋" w:eastAsia="仿宋" w:hAnsi="仿宋"/>
        </w:rPr>
      </w:pPr>
      <w:r>
        <w:rPr>
          <w:rFonts w:ascii="仿宋" w:eastAsia="仿宋" w:hAnsi="仿宋" w:hint="eastAsia"/>
          <w:b/>
          <w:bCs/>
        </w:rPr>
        <w:t>模块一、高校财会监督与内控体系建设</w:t>
      </w:r>
    </w:p>
    <w:p w14:paraId="2C5F7886" w14:textId="77777777" w:rsidR="00BE4A7E" w:rsidRDefault="00FC76D4">
      <w:pPr>
        <w:numPr>
          <w:ilvl w:val="0"/>
          <w:numId w:val="2"/>
        </w:numPr>
        <w:spacing w:line="46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高校财会监督的新要求及实施策略</w:t>
      </w:r>
      <w:r>
        <w:rPr>
          <w:rFonts w:ascii="仿宋" w:eastAsia="仿宋" w:hAnsi="仿宋" w:hint="eastAsia"/>
        </w:rPr>
        <w:t xml:space="preserve"> </w:t>
      </w:r>
    </w:p>
    <w:p w14:paraId="659F6B05" w14:textId="77777777" w:rsidR="00BE4A7E" w:rsidRDefault="00FC76D4">
      <w:pPr>
        <w:numPr>
          <w:ilvl w:val="0"/>
          <w:numId w:val="2"/>
        </w:numPr>
        <w:spacing w:line="46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基于财会监督背景下高校内控体系优化策略</w:t>
      </w:r>
    </w:p>
    <w:p w14:paraId="2FD97D74" w14:textId="77777777" w:rsidR="00BE4A7E" w:rsidRDefault="00FC76D4">
      <w:pPr>
        <w:numPr>
          <w:ilvl w:val="0"/>
          <w:numId w:val="2"/>
        </w:numPr>
        <w:spacing w:line="46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高校如何开展风险评估和内控评价工作</w:t>
      </w:r>
    </w:p>
    <w:p w14:paraId="45AE8E6D" w14:textId="77777777" w:rsidR="00BE4A7E" w:rsidRDefault="00FC76D4">
      <w:pPr>
        <w:numPr>
          <w:ilvl w:val="0"/>
          <w:numId w:val="2"/>
        </w:numPr>
        <w:spacing w:line="46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上海某知名高校财会内控体系建设实践</w:t>
      </w:r>
    </w:p>
    <w:p w14:paraId="549AC9C8" w14:textId="77777777" w:rsidR="00BE4A7E" w:rsidRDefault="00FC76D4">
      <w:pPr>
        <w:spacing w:line="460" w:lineRule="exact"/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>模块二、高校财务数字化转型与实践</w:t>
      </w:r>
    </w:p>
    <w:p w14:paraId="513BE3DC" w14:textId="77777777" w:rsidR="00BE4A7E" w:rsidRDefault="00FC76D4">
      <w:pPr>
        <w:numPr>
          <w:ilvl w:val="0"/>
          <w:numId w:val="3"/>
        </w:numPr>
        <w:spacing w:line="460" w:lineRule="exact"/>
        <w:rPr>
          <w:rFonts w:ascii="仿宋" w:eastAsia="仿宋" w:hAnsi="仿宋"/>
        </w:rPr>
      </w:pPr>
      <w:r>
        <w:rPr>
          <w:rFonts w:ascii="仿宋" w:eastAsia="仿宋" w:hAnsi="仿宋"/>
        </w:rPr>
        <w:t>高校财务信息化发展现状与趋势研究</w:t>
      </w:r>
    </w:p>
    <w:p w14:paraId="01A13F79" w14:textId="77777777" w:rsidR="00BE4A7E" w:rsidRDefault="00FC76D4">
      <w:pPr>
        <w:numPr>
          <w:ilvl w:val="0"/>
          <w:numId w:val="3"/>
        </w:numPr>
        <w:spacing w:line="460" w:lineRule="exact"/>
        <w:rPr>
          <w:rFonts w:ascii="仿宋" w:eastAsia="仿宋" w:hAnsi="仿宋"/>
        </w:rPr>
      </w:pPr>
      <w:r>
        <w:rPr>
          <w:rFonts w:ascii="仿宋" w:eastAsia="仿宋" w:hAnsi="仿宋"/>
        </w:rPr>
        <w:t>高校财务的数据治理</w:t>
      </w:r>
      <w:r>
        <w:rPr>
          <w:rFonts w:ascii="仿宋" w:eastAsia="仿宋" w:hAnsi="仿宋" w:hint="eastAsia"/>
        </w:rPr>
        <w:t>与财务分析体系建设</w:t>
      </w:r>
    </w:p>
    <w:p w14:paraId="220CC28D" w14:textId="77777777" w:rsidR="00BE4A7E" w:rsidRDefault="00FC76D4">
      <w:pPr>
        <w:numPr>
          <w:ilvl w:val="0"/>
          <w:numId w:val="3"/>
        </w:numPr>
        <w:spacing w:line="460" w:lineRule="exact"/>
        <w:rPr>
          <w:rFonts w:ascii="仿宋" w:eastAsia="仿宋" w:hAnsi="仿宋"/>
        </w:rPr>
      </w:pPr>
      <w:r>
        <w:rPr>
          <w:rFonts w:ascii="仿宋" w:eastAsia="仿宋" w:hAnsi="仿宋"/>
        </w:rPr>
        <w:lastRenderedPageBreak/>
        <w:t>基于大智</w:t>
      </w:r>
      <w:proofErr w:type="gramStart"/>
      <w:r>
        <w:rPr>
          <w:rFonts w:ascii="仿宋" w:eastAsia="仿宋" w:hAnsi="仿宋"/>
        </w:rPr>
        <w:t>移云与业财</w:t>
      </w:r>
      <w:proofErr w:type="gramEnd"/>
      <w:r>
        <w:rPr>
          <w:rFonts w:ascii="仿宋" w:eastAsia="仿宋" w:hAnsi="仿宋"/>
        </w:rPr>
        <w:t>融合的财务数字化转型</w:t>
      </w:r>
    </w:p>
    <w:p w14:paraId="5E905A89" w14:textId="77777777" w:rsidR="00BE4A7E" w:rsidRDefault="00FC76D4">
      <w:pPr>
        <w:numPr>
          <w:ilvl w:val="0"/>
          <w:numId w:val="3"/>
        </w:numPr>
        <w:spacing w:line="46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案例分享：人工智能在高校财务管理上的应用</w:t>
      </w:r>
    </w:p>
    <w:p w14:paraId="62EE31C4" w14:textId="77777777" w:rsidR="00BE4A7E" w:rsidRDefault="00FC76D4">
      <w:pPr>
        <w:spacing w:line="460" w:lineRule="exact"/>
        <w:rPr>
          <w:rFonts w:ascii="仿宋" w:eastAsia="仿宋" w:hAnsi="仿宋"/>
        </w:rPr>
      </w:pPr>
      <w:r>
        <w:rPr>
          <w:rFonts w:ascii="仿宋" w:eastAsia="仿宋" w:hAnsi="仿宋" w:hint="eastAsia"/>
          <w:b/>
          <w:bCs/>
        </w:rPr>
        <w:t>模块三、高校财务数字化建设与实践案例</w:t>
      </w:r>
      <w:r>
        <w:rPr>
          <w:rFonts w:ascii="仿宋" w:eastAsia="仿宋" w:hAnsi="仿宋" w:hint="eastAsia"/>
          <w:b/>
          <w:bCs/>
        </w:rPr>
        <w:t xml:space="preserve"> </w:t>
      </w:r>
    </w:p>
    <w:p w14:paraId="66F81540" w14:textId="77777777" w:rsidR="00BE4A7E" w:rsidRDefault="00FC76D4">
      <w:pPr>
        <w:numPr>
          <w:ilvl w:val="0"/>
          <w:numId w:val="4"/>
        </w:numPr>
        <w:spacing w:line="46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上海某知名高校财务信息化实践案例</w:t>
      </w:r>
    </w:p>
    <w:p w14:paraId="56542B6A" w14:textId="77777777" w:rsidR="00BE4A7E" w:rsidRDefault="00FC76D4">
      <w:pPr>
        <w:numPr>
          <w:ilvl w:val="0"/>
          <w:numId w:val="4"/>
        </w:numPr>
        <w:spacing w:line="46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信息技术赋能财务等管理服务的具体经验做法</w:t>
      </w:r>
    </w:p>
    <w:p w14:paraId="76126250" w14:textId="77777777" w:rsidR="00BE4A7E" w:rsidRDefault="00FC76D4">
      <w:pPr>
        <w:numPr>
          <w:ilvl w:val="0"/>
          <w:numId w:val="4"/>
        </w:numPr>
        <w:spacing w:line="46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项目管理与绩效管理体系建设</w:t>
      </w:r>
    </w:p>
    <w:p w14:paraId="3A528AFA" w14:textId="77777777" w:rsidR="00BE4A7E" w:rsidRDefault="00FC76D4">
      <w:pPr>
        <w:numPr>
          <w:ilvl w:val="0"/>
          <w:numId w:val="4"/>
        </w:numPr>
        <w:spacing w:line="46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财务分析体系建设</w:t>
      </w:r>
    </w:p>
    <w:p w14:paraId="0BAA72AA" w14:textId="77777777" w:rsidR="00BE4A7E" w:rsidRDefault="00FC76D4">
      <w:pPr>
        <w:spacing w:line="460" w:lineRule="exact"/>
        <w:rPr>
          <w:rFonts w:ascii="仿宋" w:eastAsia="仿宋" w:hAnsi="仿宋"/>
        </w:rPr>
      </w:pPr>
      <w:r>
        <w:rPr>
          <w:rFonts w:ascii="仿宋" w:eastAsia="仿宋" w:hAnsi="仿宋" w:hint="eastAsia"/>
          <w:b/>
          <w:bCs/>
        </w:rPr>
        <w:t>模块四、高校如何</w:t>
      </w:r>
      <w:r>
        <w:rPr>
          <w:rFonts w:ascii="仿宋" w:eastAsia="仿宋" w:hAnsi="仿宋" w:hint="eastAsia"/>
          <w:b/>
          <w:bCs/>
        </w:rPr>
        <w:t>落实全面实施预算绩效管理</w:t>
      </w:r>
    </w:p>
    <w:p w14:paraId="24FD8F11" w14:textId="77777777" w:rsidR="00BE4A7E" w:rsidRDefault="00FC76D4">
      <w:pPr>
        <w:pStyle w:val="af"/>
        <w:numPr>
          <w:ilvl w:val="0"/>
          <w:numId w:val="5"/>
        </w:numPr>
        <w:spacing w:line="460" w:lineRule="exact"/>
        <w:ind w:firstLineChars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全面实施预算绩效管理政策解读</w:t>
      </w:r>
    </w:p>
    <w:p w14:paraId="2E665891" w14:textId="77777777" w:rsidR="00BE4A7E" w:rsidRDefault="00FC76D4">
      <w:pPr>
        <w:numPr>
          <w:ilvl w:val="0"/>
          <w:numId w:val="5"/>
        </w:numPr>
        <w:spacing w:line="46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全面实施预算绩效管理的流程</w:t>
      </w:r>
    </w:p>
    <w:p w14:paraId="276080E7" w14:textId="77777777" w:rsidR="00BE4A7E" w:rsidRDefault="00FC76D4">
      <w:pPr>
        <w:numPr>
          <w:ilvl w:val="0"/>
          <w:numId w:val="5"/>
        </w:numPr>
        <w:spacing w:line="46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项目库管理与绩效自评</w:t>
      </w:r>
    </w:p>
    <w:p w14:paraId="3C3DE9AC" w14:textId="77777777" w:rsidR="00BE4A7E" w:rsidRDefault="00FC76D4">
      <w:pPr>
        <w:pStyle w:val="af"/>
        <w:numPr>
          <w:ilvl w:val="0"/>
          <w:numId w:val="5"/>
        </w:numPr>
        <w:spacing w:line="460" w:lineRule="exact"/>
        <w:ind w:firstLineChars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预算编制与绩效目标管理</w:t>
      </w:r>
      <w:r>
        <w:rPr>
          <w:rFonts w:ascii="仿宋" w:eastAsia="仿宋" w:hAnsi="仿宋" w:hint="eastAsia"/>
        </w:rPr>
        <w:t xml:space="preserve"> </w:t>
      </w:r>
    </w:p>
    <w:p w14:paraId="2E3A3777" w14:textId="77777777" w:rsidR="00BE4A7E" w:rsidRDefault="00FC76D4">
      <w:pPr>
        <w:pStyle w:val="af"/>
        <w:numPr>
          <w:ilvl w:val="0"/>
          <w:numId w:val="5"/>
        </w:numPr>
        <w:spacing w:line="460" w:lineRule="exact"/>
        <w:ind w:firstLineChars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案例分析</w:t>
      </w:r>
      <w:r>
        <w:rPr>
          <w:rFonts w:ascii="仿宋" w:eastAsia="仿宋" w:hAnsi="仿宋" w:hint="eastAsia"/>
        </w:rPr>
        <w:t>:</w:t>
      </w:r>
      <w:r>
        <w:rPr>
          <w:rFonts w:ascii="仿宋" w:eastAsia="仿宋" w:hAnsi="仿宋" w:hint="eastAsia"/>
        </w:rPr>
        <w:t>高校全面实施预算绩效管理平台实践与启示</w:t>
      </w:r>
    </w:p>
    <w:p w14:paraId="0A6E8AC1" w14:textId="77777777" w:rsidR="00BE4A7E" w:rsidRDefault="00FC76D4">
      <w:pPr>
        <w:spacing w:line="460" w:lineRule="exact"/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>模块五、基于“放管服”背景下高校科研经费管理政策</w:t>
      </w:r>
    </w:p>
    <w:p w14:paraId="4DCDBC45" w14:textId="77777777" w:rsidR="00BE4A7E" w:rsidRDefault="00FC76D4">
      <w:pPr>
        <w:numPr>
          <w:ilvl w:val="0"/>
          <w:numId w:val="6"/>
        </w:numPr>
        <w:spacing w:line="46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十四期间科技计划及经费管理政策</w:t>
      </w:r>
    </w:p>
    <w:p w14:paraId="68BC78B5" w14:textId="77777777" w:rsidR="00BE4A7E" w:rsidRDefault="00FC76D4">
      <w:pPr>
        <w:numPr>
          <w:ilvl w:val="0"/>
          <w:numId w:val="6"/>
        </w:numPr>
        <w:spacing w:line="460" w:lineRule="exact"/>
        <w:rPr>
          <w:rFonts w:ascii="仿宋" w:eastAsia="仿宋" w:hAnsi="仿宋"/>
        </w:rPr>
      </w:pPr>
      <w:r>
        <w:rPr>
          <w:rFonts w:ascii="仿宋" w:eastAsia="仿宋" w:hAnsi="仿宋"/>
        </w:rPr>
        <w:t>科研经费</w:t>
      </w:r>
      <w:r>
        <w:rPr>
          <w:rFonts w:ascii="仿宋" w:eastAsia="仿宋" w:hAnsi="仿宋"/>
        </w:rPr>
        <w:t>“</w:t>
      </w:r>
      <w:r>
        <w:rPr>
          <w:rFonts w:ascii="仿宋" w:eastAsia="仿宋" w:hAnsi="仿宋"/>
        </w:rPr>
        <w:t>放管服</w:t>
      </w:r>
      <w:r>
        <w:rPr>
          <w:rFonts w:ascii="仿宋" w:eastAsia="仿宋" w:hAnsi="仿宋"/>
        </w:rPr>
        <w:t>”</w:t>
      </w:r>
      <w:r>
        <w:rPr>
          <w:rFonts w:ascii="仿宋" w:eastAsia="仿宋" w:hAnsi="仿宋"/>
        </w:rPr>
        <w:t>改革实践</w:t>
      </w:r>
    </w:p>
    <w:p w14:paraId="216FA933" w14:textId="77777777" w:rsidR="00BE4A7E" w:rsidRDefault="00FC76D4">
      <w:pPr>
        <w:numPr>
          <w:ilvl w:val="0"/>
          <w:numId w:val="6"/>
        </w:numPr>
        <w:spacing w:line="46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科研经费预算管理及全流程管控</w:t>
      </w:r>
    </w:p>
    <w:p w14:paraId="53BABD27" w14:textId="77777777" w:rsidR="00BE4A7E" w:rsidRDefault="00FC76D4">
      <w:pPr>
        <w:spacing w:line="460" w:lineRule="exact"/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>模块六、高校国有资产管理</w:t>
      </w:r>
    </w:p>
    <w:p w14:paraId="3DF760C7" w14:textId="77777777" w:rsidR="00BE4A7E" w:rsidRDefault="00FC76D4">
      <w:pPr>
        <w:numPr>
          <w:ilvl w:val="0"/>
          <w:numId w:val="7"/>
        </w:numPr>
        <w:spacing w:line="46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高校</w:t>
      </w:r>
      <w:r>
        <w:rPr>
          <w:rFonts w:ascii="仿宋" w:eastAsia="仿宋" w:hAnsi="仿宋"/>
        </w:rPr>
        <w:t>国有资产管理</w:t>
      </w:r>
      <w:r>
        <w:rPr>
          <w:rFonts w:ascii="仿宋" w:eastAsia="仿宋" w:hAnsi="仿宋" w:hint="eastAsia"/>
        </w:rPr>
        <w:t>制度体系解读与</w:t>
      </w:r>
      <w:r>
        <w:rPr>
          <w:rFonts w:ascii="仿宋" w:eastAsia="仿宋" w:hAnsi="仿宋"/>
        </w:rPr>
        <w:t>现状分析</w:t>
      </w:r>
    </w:p>
    <w:p w14:paraId="56488370" w14:textId="77777777" w:rsidR="00BE4A7E" w:rsidRDefault="00FC76D4">
      <w:pPr>
        <w:numPr>
          <w:ilvl w:val="0"/>
          <w:numId w:val="7"/>
        </w:numPr>
        <w:spacing w:line="46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高校</w:t>
      </w:r>
      <w:r>
        <w:rPr>
          <w:rFonts w:ascii="仿宋" w:eastAsia="仿宋" w:hAnsi="仿宋"/>
        </w:rPr>
        <w:t>资产配置管理</w:t>
      </w:r>
      <w:r>
        <w:rPr>
          <w:rFonts w:ascii="仿宋" w:eastAsia="仿宋" w:hAnsi="仿宋" w:hint="eastAsia"/>
        </w:rPr>
        <w:t>、使用管理</w:t>
      </w:r>
      <w:r>
        <w:rPr>
          <w:rFonts w:ascii="仿宋" w:eastAsia="仿宋" w:hAnsi="仿宋"/>
        </w:rPr>
        <w:t>实践</w:t>
      </w:r>
    </w:p>
    <w:p w14:paraId="36E75507" w14:textId="77777777" w:rsidR="00BE4A7E" w:rsidRDefault="00FC76D4">
      <w:pPr>
        <w:numPr>
          <w:ilvl w:val="0"/>
          <w:numId w:val="7"/>
        </w:numPr>
        <w:spacing w:line="46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高校</w:t>
      </w:r>
      <w:r>
        <w:rPr>
          <w:rFonts w:ascii="仿宋" w:eastAsia="仿宋" w:hAnsi="仿宋"/>
        </w:rPr>
        <w:t>资产处置管理实践</w:t>
      </w:r>
    </w:p>
    <w:p w14:paraId="63B5B240" w14:textId="77777777" w:rsidR="00BE4A7E" w:rsidRDefault="00FC76D4">
      <w:pPr>
        <w:numPr>
          <w:ilvl w:val="0"/>
          <w:numId w:val="7"/>
        </w:numPr>
        <w:spacing w:line="46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高校国有资产</w:t>
      </w:r>
      <w:r>
        <w:rPr>
          <w:rFonts w:ascii="仿宋" w:eastAsia="仿宋" w:hAnsi="仿宋"/>
        </w:rPr>
        <w:t>盘活思路解析</w:t>
      </w:r>
    </w:p>
    <w:p w14:paraId="4C8430BE" w14:textId="77777777" w:rsidR="00BE4A7E" w:rsidRDefault="00FC76D4">
      <w:pPr>
        <w:numPr>
          <w:ilvl w:val="0"/>
          <w:numId w:val="7"/>
        </w:numPr>
        <w:spacing w:line="46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高校资产</w:t>
      </w:r>
      <w:r>
        <w:rPr>
          <w:rFonts w:ascii="仿宋" w:eastAsia="仿宋" w:hAnsi="仿宋"/>
        </w:rPr>
        <w:t>监督管理及相关案例</w:t>
      </w:r>
    </w:p>
    <w:p w14:paraId="064ECDA8" w14:textId="77777777" w:rsidR="00BE4A7E" w:rsidRDefault="00FC76D4">
      <w:pPr>
        <w:spacing w:line="460" w:lineRule="exact"/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>四、拟邀专家</w:t>
      </w:r>
    </w:p>
    <w:p w14:paraId="18345756" w14:textId="77777777" w:rsidR="00BE4A7E" w:rsidRDefault="00FC76D4">
      <w:pPr>
        <w:spacing w:line="460" w:lineRule="exact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本课程由上海国家会计学院精心组织的专门师资团队授课，授课老师皆具有深厚理论功底及丰富实践经验，具体师资以实际课表为准。</w:t>
      </w:r>
    </w:p>
    <w:p w14:paraId="2B0745A7" w14:textId="77777777" w:rsidR="00BE4A7E" w:rsidRDefault="00FC76D4">
      <w:pPr>
        <w:spacing w:line="460" w:lineRule="exact"/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>五、收费标准</w:t>
      </w:r>
    </w:p>
    <w:p w14:paraId="5107CF1D" w14:textId="77777777" w:rsidR="00BE4A7E" w:rsidRDefault="00FC76D4">
      <w:pPr>
        <w:numPr>
          <w:ilvl w:val="0"/>
          <w:numId w:val="8"/>
        </w:numPr>
        <w:spacing w:line="46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培训费：</w:t>
      </w:r>
      <w:r>
        <w:rPr>
          <w:rFonts w:ascii="仿宋" w:eastAsia="仿宋" w:hAnsi="仿宋" w:hint="eastAsia"/>
        </w:rPr>
        <w:t>3600</w:t>
      </w:r>
      <w:r>
        <w:rPr>
          <w:rFonts w:ascii="仿宋" w:eastAsia="仿宋" w:hAnsi="仿宋" w:hint="eastAsia"/>
        </w:rPr>
        <w:t>元</w:t>
      </w:r>
      <w:r>
        <w:rPr>
          <w:rFonts w:ascii="仿宋" w:eastAsia="仿宋" w:hAnsi="仿宋" w:hint="eastAsia"/>
        </w:rPr>
        <w:t>/</w:t>
      </w:r>
      <w:r>
        <w:rPr>
          <w:rFonts w:ascii="仿宋" w:eastAsia="仿宋" w:hAnsi="仿宋" w:hint="eastAsia"/>
        </w:rPr>
        <w:t>人；</w:t>
      </w:r>
    </w:p>
    <w:p w14:paraId="33A17543" w14:textId="77777777" w:rsidR="00BE4A7E" w:rsidRDefault="00FC76D4">
      <w:pPr>
        <w:numPr>
          <w:ilvl w:val="0"/>
          <w:numId w:val="8"/>
        </w:numPr>
        <w:spacing w:line="46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食宿费用自理，会务组统一安排，费用标准以开课通知为准；</w:t>
      </w:r>
    </w:p>
    <w:p w14:paraId="541C4A21" w14:textId="77777777" w:rsidR="00BE4A7E" w:rsidRDefault="00FC76D4">
      <w:pPr>
        <w:numPr>
          <w:ilvl w:val="0"/>
          <w:numId w:val="8"/>
        </w:numPr>
        <w:spacing w:line="46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支付方式：转账或现场支付（现金、刷卡）。</w:t>
      </w:r>
    </w:p>
    <w:p w14:paraId="5C54B611" w14:textId="77777777" w:rsidR="00BE4A7E" w:rsidRDefault="00FC76D4">
      <w:pPr>
        <w:spacing w:line="460" w:lineRule="exact"/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lastRenderedPageBreak/>
        <w:t>六、结业证书</w:t>
      </w:r>
    </w:p>
    <w:p w14:paraId="38D9A176" w14:textId="77777777" w:rsidR="00BE4A7E" w:rsidRDefault="00FC76D4">
      <w:pPr>
        <w:spacing w:line="460" w:lineRule="exact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培训班结束后由上海国家会计学院颁发结业证书。</w:t>
      </w:r>
    </w:p>
    <w:p w14:paraId="10140C4E" w14:textId="77777777" w:rsidR="00BE4A7E" w:rsidRDefault="00FC76D4">
      <w:pPr>
        <w:spacing w:line="460" w:lineRule="exact"/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>七、报名咨询</w:t>
      </w:r>
    </w:p>
    <w:p w14:paraId="6C28B70B" w14:textId="77777777" w:rsidR="00BE4A7E" w:rsidRDefault="00FC76D4">
      <w:pPr>
        <w:spacing w:line="460" w:lineRule="exact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请参加人员按要求填写《报名回执表》（附后），报承办单位；我们将在开课前一周向报名学员发送《报到通知》。</w:t>
      </w:r>
    </w:p>
    <w:p w14:paraId="71030F5D" w14:textId="77777777" w:rsidR="00BE4A7E" w:rsidRDefault="00FC76D4">
      <w:pPr>
        <w:spacing w:line="460" w:lineRule="exact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联系人：张</w:t>
      </w:r>
      <w:proofErr w:type="gramStart"/>
      <w:r>
        <w:rPr>
          <w:rFonts w:ascii="仿宋" w:eastAsia="仿宋" w:hAnsi="仿宋" w:hint="eastAsia"/>
        </w:rPr>
        <w:t>喆</w:t>
      </w:r>
      <w:proofErr w:type="gramEnd"/>
    </w:p>
    <w:p w14:paraId="1D71520E" w14:textId="77777777" w:rsidR="00BE4A7E" w:rsidRDefault="00FC76D4">
      <w:pPr>
        <w:spacing w:line="460" w:lineRule="exact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联系方式：</w:t>
      </w:r>
      <w:r>
        <w:rPr>
          <w:rFonts w:ascii="仿宋" w:eastAsia="仿宋" w:hAnsi="仿宋" w:hint="eastAsia"/>
        </w:rPr>
        <w:t>15796729576</w:t>
      </w:r>
      <w:r>
        <w:rPr>
          <w:rFonts w:ascii="仿宋" w:eastAsia="仿宋" w:hAnsi="仿宋" w:hint="eastAsia"/>
        </w:rPr>
        <w:t>（</w:t>
      </w:r>
      <w:proofErr w:type="gramStart"/>
      <w:r>
        <w:rPr>
          <w:rFonts w:ascii="仿宋" w:eastAsia="仿宋" w:hAnsi="仿宋" w:hint="eastAsia"/>
        </w:rPr>
        <w:t>同微信</w:t>
      </w:r>
      <w:proofErr w:type="gramEnd"/>
      <w:r>
        <w:rPr>
          <w:rFonts w:ascii="仿宋" w:eastAsia="仿宋" w:hAnsi="仿宋" w:hint="eastAsia"/>
        </w:rPr>
        <w:t>）</w:t>
      </w:r>
    </w:p>
    <w:p w14:paraId="1F65B2E3" w14:textId="77777777" w:rsidR="00BE4A7E" w:rsidRDefault="00FC76D4">
      <w:pPr>
        <w:widowControl/>
        <w:tabs>
          <w:tab w:val="center" w:pos="4766"/>
          <w:tab w:val="left" w:pos="6716"/>
        </w:tabs>
        <w:spacing w:line="480" w:lineRule="exact"/>
        <w:ind w:firstLineChars="200" w:firstLine="480"/>
        <w:rPr>
          <w:rFonts w:ascii="Songti SC" w:eastAsia="Songti SC" w:hAnsi="Songti SC"/>
          <w:b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</w:rPr>
        <w:t>报名邮箱：</w:t>
      </w:r>
      <w:hyperlink r:id="rId7" w:history="1">
        <w:r>
          <w:rPr>
            <w:rFonts w:ascii="仿宋" w:eastAsia="仿宋" w:hAnsi="仿宋" w:hint="eastAsia"/>
          </w:rPr>
          <w:t>785799883@qq.com</w:t>
        </w:r>
      </w:hyperlink>
    </w:p>
    <w:p w14:paraId="1B8C731A" w14:textId="77777777" w:rsidR="00BE4A7E" w:rsidRDefault="00BE4A7E">
      <w:pPr>
        <w:widowControl/>
        <w:tabs>
          <w:tab w:val="center" w:pos="4766"/>
          <w:tab w:val="left" w:pos="6716"/>
        </w:tabs>
        <w:spacing w:line="480" w:lineRule="exact"/>
        <w:rPr>
          <w:rFonts w:ascii="Songti SC" w:eastAsia="Songti SC" w:hAnsi="Songti SC"/>
          <w:b/>
          <w:bCs/>
          <w:color w:val="000000"/>
          <w:sz w:val="32"/>
          <w:szCs w:val="32"/>
        </w:rPr>
      </w:pPr>
    </w:p>
    <w:p w14:paraId="76286E9B" w14:textId="77777777" w:rsidR="00BE4A7E" w:rsidRDefault="00BE4A7E">
      <w:pPr>
        <w:widowControl/>
        <w:tabs>
          <w:tab w:val="center" w:pos="4766"/>
          <w:tab w:val="left" w:pos="6716"/>
        </w:tabs>
        <w:spacing w:line="480" w:lineRule="exact"/>
        <w:rPr>
          <w:rFonts w:ascii="Songti SC" w:eastAsia="Songti SC" w:hAnsi="Songti SC"/>
          <w:b/>
          <w:bCs/>
          <w:color w:val="000000"/>
          <w:sz w:val="32"/>
          <w:szCs w:val="32"/>
        </w:rPr>
      </w:pPr>
    </w:p>
    <w:p w14:paraId="08281910" w14:textId="77777777" w:rsidR="00BE4A7E" w:rsidRDefault="00BE4A7E">
      <w:pPr>
        <w:widowControl/>
        <w:tabs>
          <w:tab w:val="center" w:pos="4766"/>
          <w:tab w:val="left" w:pos="6716"/>
        </w:tabs>
        <w:spacing w:line="480" w:lineRule="exact"/>
        <w:rPr>
          <w:rFonts w:ascii="Songti SC" w:eastAsia="Songti SC" w:hAnsi="Songti SC"/>
          <w:b/>
          <w:bCs/>
          <w:color w:val="000000"/>
          <w:sz w:val="32"/>
          <w:szCs w:val="32"/>
        </w:rPr>
      </w:pPr>
    </w:p>
    <w:p w14:paraId="05562BE5" w14:textId="77777777" w:rsidR="00BE4A7E" w:rsidRDefault="00BE4A7E">
      <w:pPr>
        <w:widowControl/>
        <w:tabs>
          <w:tab w:val="center" w:pos="4766"/>
          <w:tab w:val="left" w:pos="6716"/>
        </w:tabs>
        <w:spacing w:line="480" w:lineRule="exact"/>
        <w:rPr>
          <w:rFonts w:ascii="Songti SC" w:eastAsia="Songti SC" w:hAnsi="Songti SC"/>
          <w:b/>
          <w:bCs/>
          <w:color w:val="000000"/>
          <w:sz w:val="32"/>
          <w:szCs w:val="32"/>
        </w:rPr>
      </w:pPr>
    </w:p>
    <w:p w14:paraId="55DEA2B1" w14:textId="77777777" w:rsidR="00BE4A7E" w:rsidRDefault="00BE4A7E">
      <w:pPr>
        <w:widowControl/>
        <w:tabs>
          <w:tab w:val="center" w:pos="4766"/>
          <w:tab w:val="left" w:pos="6716"/>
        </w:tabs>
        <w:spacing w:line="480" w:lineRule="exact"/>
        <w:rPr>
          <w:rFonts w:ascii="Songti SC" w:eastAsia="Songti SC" w:hAnsi="Songti SC"/>
          <w:b/>
          <w:bCs/>
          <w:color w:val="000000"/>
          <w:sz w:val="32"/>
          <w:szCs w:val="32"/>
        </w:rPr>
      </w:pPr>
    </w:p>
    <w:p w14:paraId="59144A79" w14:textId="77777777" w:rsidR="00BE4A7E" w:rsidRDefault="00BE4A7E">
      <w:pPr>
        <w:widowControl/>
        <w:tabs>
          <w:tab w:val="center" w:pos="4766"/>
          <w:tab w:val="left" w:pos="6716"/>
        </w:tabs>
        <w:spacing w:line="480" w:lineRule="exact"/>
        <w:rPr>
          <w:rFonts w:ascii="Songti SC" w:eastAsia="Songti SC" w:hAnsi="Songti SC"/>
          <w:b/>
          <w:bCs/>
          <w:color w:val="000000"/>
          <w:sz w:val="32"/>
          <w:szCs w:val="32"/>
        </w:rPr>
      </w:pPr>
    </w:p>
    <w:p w14:paraId="7A79EC8E" w14:textId="77777777" w:rsidR="00BE4A7E" w:rsidRDefault="00BE4A7E">
      <w:pPr>
        <w:widowControl/>
        <w:tabs>
          <w:tab w:val="center" w:pos="4766"/>
          <w:tab w:val="left" w:pos="6716"/>
        </w:tabs>
        <w:spacing w:line="480" w:lineRule="exact"/>
        <w:rPr>
          <w:rFonts w:ascii="Songti SC" w:eastAsia="Songti SC" w:hAnsi="Songti SC"/>
          <w:b/>
          <w:bCs/>
          <w:color w:val="000000"/>
          <w:sz w:val="32"/>
          <w:szCs w:val="32"/>
        </w:rPr>
      </w:pPr>
    </w:p>
    <w:p w14:paraId="3274F34E" w14:textId="77777777" w:rsidR="00BE4A7E" w:rsidRDefault="00BE4A7E">
      <w:pPr>
        <w:widowControl/>
        <w:tabs>
          <w:tab w:val="center" w:pos="4766"/>
          <w:tab w:val="left" w:pos="6716"/>
        </w:tabs>
        <w:spacing w:line="480" w:lineRule="exact"/>
        <w:rPr>
          <w:rFonts w:ascii="Songti SC" w:eastAsia="Songti SC" w:hAnsi="Songti SC"/>
          <w:b/>
          <w:bCs/>
          <w:color w:val="000000"/>
          <w:sz w:val="32"/>
          <w:szCs w:val="32"/>
        </w:rPr>
      </w:pPr>
    </w:p>
    <w:p w14:paraId="4BA6CA95" w14:textId="77777777" w:rsidR="00BE4A7E" w:rsidRDefault="00BE4A7E">
      <w:pPr>
        <w:widowControl/>
        <w:tabs>
          <w:tab w:val="center" w:pos="4766"/>
          <w:tab w:val="left" w:pos="6716"/>
        </w:tabs>
        <w:spacing w:line="480" w:lineRule="exact"/>
        <w:rPr>
          <w:rFonts w:ascii="Songti SC" w:eastAsia="Songti SC" w:hAnsi="Songti SC"/>
          <w:b/>
          <w:bCs/>
          <w:color w:val="000000"/>
          <w:sz w:val="32"/>
          <w:szCs w:val="32"/>
        </w:rPr>
      </w:pPr>
    </w:p>
    <w:p w14:paraId="58B68866" w14:textId="77777777" w:rsidR="00BE4A7E" w:rsidRDefault="00BE4A7E">
      <w:pPr>
        <w:widowControl/>
        <w:tabs>
          <w:tab w:val="center" w:pos="4766"/>
          <w:tab w:val="left" w:pos="6716"/>
        </w:tabs>
        <w:spacing w:line="480" w:lineRule="exact"/>
        <w:rPr>
          <w:rFonts w:ascii="Songti SC" w:eastAsia="Songti SC" w:hAnsi="Songti SC"/>
          <w:b/>
          <w:bCs/>
          <w:color w:val="000000"/>
          <w:sz w:val="32"/>
          <w:szCs w:val="32"/>
        </w:rPr>
      </w:pPr>
    </w:p>
    <w:p w14:paraId="6D9B9BD3" w14:textId="77777777" w:rsidR="00BE4A7E" w:rsidRDefault="00BE4A7E">
      <w:pPr>
        <w:widowControl/>
        <w:tabs>
          <w:tab w:val="center" w:pos="4766"/>
          <w:tab w:val="left" w:pos="6716"/>
        </w:tabs>
        <w:spacing w:line="480" w:lineRule="exact"/>
        <w:rPr>
          <w:rFonts w:ascii="Songti SC" w:eastAsia="Songti SC" w:hAnsi="Songti SC"/>
          <w:b/>
          <w:bCs/>
          <w:color w:val="000000"/>
          <w:sz w:val="32"/>
          <w:szCs w:val="32"/>
        </w:rPr>
      </w:pPr>
    </w:p>
    <w:p w14:paraId="05B5E7A4" w14:textId="77777777" w:rsidR="00BE4A7E" w:rsidRDefault="00BE4A7E">
      <w:pPr>
        <w:widowControl/>
        <w:tabs>
          <w:tab w:val="center" w:pos="4766"/>
          <w:tab w:val="left" w:pos="6716"/>
        </w:tabs>
        <w:spacing w:line="480" w:lineRule="exact"/>
        <w:rPr>
          <w:rFonts w:ascii="Songti SC" w:eastAsia="Songti SC" w:hAnsi="Songti SC"/>
          <w:b/>
          <w:bCs/>
          <w:color w:val="000000"/>
          <w:sz w:val="32"/>
          <w:szCs w:val="32"/>
        </w:rPr>
      </w:pPr>
    </w:p>
    <w:p w14:paraId="2E8426F7" w14:textId="77777777" w:rsidR="00BE4A7E" w:rsidRDefault="00BE4A7E">
      <w:pPr>
        <w:widowControl/>
        <w:tabs>
          <w:tab w:val="center" w:pos="4766"/>
          <w:tab w:val="left" w:pos="6716"/>
        </w:tabs>
        <w:spacing w:line="480" w:lineRule="exact"/>
        <w:rPr>
          <w:rFonts w:ascii="Songti SC" w:eastAsia="Songti SC" w:hAnsi="Songti SC"/>
          <w:b/>
          <w:bCs/>
          <w:color w:val="000000"/>
          <w:sz w:val="32"/>
          <w:szCs w:val="32"/>
        </w:rPr>
      </w:pPr>
    </w:p>
    <w:p w14:paraId="1ED7A7E6" w14:textId="77777777" w:rsidR="00BE4A7E" w:rsidRDefault="00BE4A7E">
      <w:pPr>
        <w:widowControl/>
        <w:tabs>
          <w:tab w:val="center" w:pos="4766"/>
          <w:tab w:val="left" w:pos="6716"/>
        </w:tabs>
        <w:spacing w:line="480" w:lineRule="exact"/>
        <w:rPr>
          <w:rFonts w:ascii="Songti SC" w:eastAsia="Songti SC" w:hAnsi="Songti SC"/>
          <w:b/>
          <w:bCs/>
          <w:color w:val="000000"/>
          <w:sz w:val="32"/>
          <w:szCs w:val="32"/>
        </w:rPr>
      </w:pPr>
    </w:p>
    <w:p w14:paraId="5250F80C" w14:textId="77777777" w:rsidR="00BE4A7E" w:rsidRDefault="00BE4A7E">
      <w:pPr>
        <w:widowControl/>
        <w:tabs>
          <w:tab w:val="center" w:pos="4766"/>
          <w:tab w:val="left" w:pos="6716"/>
        </w:tabs>
        <w:spacing w:line="480" w:lineRule="exact"/>
        <w:rPr>
          <w:rFonts w:ascii="Songti SC" w:eastAsia="Songti SC" w:hAnsi="Songti SC"/>
          <w:b/>
          <w:bCs/>
          <w:color w:val="000000"/>
          <w:sz w:val="32"/>
          <w:szCs w:val="32"/>
        </w:rPr>
      </w:pPr>
    </w:p>
    <w:p w14:paraId="0748C7DE" w14:textId="77777777" w:rsidR="00BE4A7E" w:rsidRDefault="00BE4A7E">
      <w:pPr>
        <w:widowControl/>
        <w:tabs>
          <w:tab w:val="center" w:pos="4766"/>
          <w:tab w:val="left" w:pos="6716"/>
        </w:tabs>
        <w:spacing w:line="480" w:lineRule="exact"/>
        <w:rPr>
          <w:rFonts w:ascii="Songti SC" w:eastAsia="Songti SC" w:hAnsi="Songti SC"/>
          <w:b/>
          <w:bCs/>
          <w:color w:val="000000"/>
          <w:sz w:val="32"/>
          <w:szCs w:val="32"/>
        </w:rPr>
      </w:pPr>
    </w:p>
    <w:p w14:paraId="0E284B85" w14:textId="77777777" w:rsidR="00BE4A7E" w:rsidRDefault="00BE4A7E">
      <w:pPr>
        <w:widowControl/>
        <w:tabs>
          <w:tab w:val="center" w:pos="4766"/>
          <w:tab w:val="left" w:pos="6716"/>
        </w:tabs>
        <w:spacing w:line="480" w:lineRule="exact"/>
        <w:rPr>
          <w:rFonts w:ascii="Songti SC" w:eastAsia="Songti SC" w:hAnsi="Songti SC"/>
          <w:b/>
          <w:bCs/>
          <w:color w:val="000000"/>
          <w:sz w:val="32"/>
          <w:szCs w:val="32"/>
        </w:rPr>
      </w:pPr>
    </w:p>
    <w:p w14:paraId="3AE5E5D0" w14:textId="77777777" w:rsidR="00BE4A7E" w:rsidRDefault="00BE4A7E">
      <w:pPr>
        <w:widowControl/>
        <w:tabs>
          <w:tab w:val="center" w:pos="4766"/>
          <w:tab w:val="left" w:pos="6716"/>
        </w:tabs>
        <w:spacing w:line="480" w:lineRule="exact"/>
        <w:rPr>
          <w:rFonts w:ascii="Songti SC" w:eastAsia="Songti SC" w:hAnsi="Songti SC"/>
          <w:b/>
          <w:bCs/>
          <w:color w:val="000000"/>
          <w:sz w:val="32"/>
          <w:szCs w:val="32"/>
        </w:rPr>
      </w:pPr>
    </w:p>
    <w:p w14:paraId="20AE34C1" w14:textId="77777777" w:rsidR="00BE4A7E" w:rsidRDefault="00BE4A7E">
      <w:pPr>
        <w:widowControl/>
        <w:tabs>
          <w:tab w:val="center" w:pos="4766"/>
          <w:tab w:val="left" w:pos="6716"/>
        </w:tabs>
        <w:spacing w:line="480" w:lineRule="exact"/>
        <w:rPr>
          <w:rFonts w:ascii="Songti SC" w:eastAsia="Songti SC" w:hAnsi="Songti SC"/>
          <w:b/>
          <w:bCs/>
          <w:color w:val="000000"/>
          <w:sz w:val="32"/>
          <w:szCs w:val="32"/>
        </w:rPr>
      </w:pPr>
    </w:p>
    <w:p w14:paraId="562AA1EF" w14:textId="77777777" w:rsidR="00BE4A7E" w:rsidRDefault="00BE4A7E">
      <w:pPr>
        <w:widowControl/>
        <w:tabs>
          <w:tab w:val="center" w:pos="4766"/>
          <w:tab w:val="left" w:pos="6716"/>
        </w:tabs>
        <w:spacing w:line="480" w:lineRule="exact"/>
        <w:rPr>
          <w:rFonts w:ascii="Songti SC" w:eastAsia="Songti SC" w:hAnsi="Songti SC"/>
          <w:b/>
          <w:bCs/>
          <w:color w:val="000000"/>
          <w:sz w:val="32"/>
          <w:szCs w:val="32"/>
        </w:rPr>
      </w:pPr>
    </w:p>
    <w:p w14:paraId="3C933527" w14:textId="77777777" w:rsidR="00BE4A7E" w:rsidRDefault="00BE4A7E">
      <w:pPr>
        <w:widowControl/>
        <w:tabs>
          <w:tab w:val="center" w:pos="4766"/>
          <w:tab w:val="left" w:pos="6716"/>
        </w:tabs>
        <w:spacing w:line="480" w:lineRule="exact"/>
        <w:rPr>
          <w:rFonts w:ascii="Songti SC" w:eastAsia="Songti SC" w:hAnsi="Songti SC"/>
          <w:b/>
          <w:bCs/>
          <w:color w:val="000000"/>
          <w:sz w:val="32"/>
          <w:szCs w:val="32"/>
        </w:rPr>
      </w:pPr>
    </w:p>
    <w:p w14:paraId="766ADF26" w14:textId="77777777" w:rsidR="00BE4A7E" w:rsidRDefault="00FC76D4">
      <w:pPr>
        <w:widowControl/>
        <w:tabs>
          <w:tab w:val="center" w:pos="4766"/>
          <w:tab w:val="left" w:pos="6716"/>
        </w:tabs>
        <w:spacing w:line="480" w:lineRule="exact"/>
        <w:rPr>
          <w:rFonts w:ascii="Songti SC" w:eastAsia="Songti SC" w:hAnsi="Songti SC"/>
          <w:b/>
          <w:bCs/>
          <w:color w:val="000000"/>
          <w:sz w:val="32"/>
          <w:szCs w:val="32"/>
        </w:rPr>
      </w:pPr>
      <w:r>
        <w:rPr>
          <w:rFonts w:ascii="Songti SC" w:eastAsia="Songti SC" w:hAnsi="Songti SC" w:hint="eastAsia"/>
          <w:b/>
          <w:bCs/>
          <w:color w:val="000000"/>
          <w:sz w:val="32"/>
          <w:szCs w:val="32"/>
        </w:rPr>
        <w:lastRenderedPageBreak/>
        <w:t>附件二：</w:t>
      </w:r>
    </w:p>
    <w:p w14:paraId="7CFFA7AB" w14:textId="77777777" w:rsidR="00BE4A7E" w:rsidRDefault="00FC76D4">
      <w:pPr>
        <w:widowControl/>
        <w:tabs>
          <w:tab w:val="center" w:pos="4766"/>
          <w:tab w:val="left" w:pos="6716"/>
        </w:tabs>
        <w:spacing w:line="480" w:lineRule="exact"/>
        <w:jc w:val="center"/>
        <w:rPr>
          <w:rFonts w:ascii="Songti SC" w:eastAsia="Songti SC" w:hAnsi="Songti SC" w:cs="宋体"/>
          <w:b/>
          <w:bCs/>
          <w:color w:val="000000"/>
          <w:kern w:val="0"/>
          <w:sz w:val="36"/>
          <w:szCs w:val="36"/>
        </w:rPr>
      </w:pPr>
      <w:r>
        <w:rPr>
          <w:rFonts w:ascii="Songti SC" w:eastAsia="Songti SC" w:hAnsi="Songti SC" w:cs="宋体" w:hint="eastAsia"/>
          <w:b/>
          <w:bCs/>
          <w:color w:val="000000"/>
          <w:kern w:val="0"/>
          <w:sz w:val="36"/>
          <w:szCs w:val="36"/>
        </w:rPr>
        <w:t>上海国家会计学院</w:t>
      </w:r>
    </w:p>
    <w:p w14:paraId="76D0367E" w14:textId="77777777" w:rsidR="00BE4A7E" w:rsidRDefault="00FC76D4">
      <w:pPr>
        <w:widowControl/>
        <w:tabs>
          <w:tab w:val="center" w:pos="4766"/>
          <w:tab w:val="left" w:pos="6716"/>
        </w:tabs>
        <w:spacing w:line="480" w:lineRule="exact"/>
        <w:jc w:val="center"/>
        <w:rPr>
          <w:rFonts w:ascii="Songti SC" w:eastAsia="Songti SC" w:hAnsi="Songti SC" w:cs="宋体"/>
          <w:b/>
          <w:bCs/>
          <w:color w:val="000000"/>
          <w:kern w:val="0"/>
          <w:sz w:val="36"/>
          <w:szCs w:val="36"/>
        </w:rPr>
      </w:pPr>
      <w:r>
        <w:rPr>
          <w:rFonts w:ascii="Songti SC" w:eastAsia="Songti SC" w:hAnsi="Songti SC" w:cs="宋体" w:hint="eastAsia"/>
          <w:b/>
          <w:bCs/>
          <w:color w:val="000000"/>
          <w:kern w:val="0"/>
          <w:sz w:val="36"/>
          <w:szCs w:val="36"/>
        </w:rPr>
        <w:t>“智能财务时代下高校财务转型与财务人员能力提升”研修班</w:t>
      </w:r>
    </w:p>
    <w:p w14:paraId="2CC764DA" w14:textId="77777777" w:rsidR="00BE4A7E" w:rsidRDefault="00FC76D4">
      <w:pPr>
        <w:widowControl/>
        <w:tabs>
          <w:tab w:val="center" w:pos="4766"/>
          <w:tab w:val="left" w:pos="6716"/>
        </w:tabs>
        <w:spacing w:line="480" w:lineRule="exact"/>
        <w:jc w:val="center"/>
        <w:rPr>
          <w:rFonts w:ascii="Songti SC" w:eastAsia="Songti SC" w:hAnsi="Songti SC" w:cs="宋体"/>
          <w:b/>
          <w:bCs/>
          <w:color w:val="000000"/>
          <w:kern w:val="0"/>
          <w:sz w:val="36"/>
          <w:szCs w:val="36"/>
        </w:rPr>
      </w:pPr>
      <w:r>
        <w:rPr>
          <w:rFonts w:ascii="Songti SC" w:eastAsia="Songti SC" w:hAnsi="Songti SC" w:cs="宋体" w:hint="eastAsia"/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ascii="Songti SC" w:eastAsia="Songti SC" w:hAnsi="Songti SC" w:cs="宋体" w:hint="eastAsia"/>
          <w:b/>
          <w:bCs/>
          <w:color w:val="000000"/>
          <w:kern w:val="0"/>
          <w:sz w:val="36"/>
          <w:szCs w:val="36"/>
        </w:rPr>
        <w:t>报名回执表</w:t>
      </w:r>
    </w:p>
    <w:tbl>
      <w:tblPr>
        <w:tblpPr w:leftFromText="180" w:rightFromText="180" w:vertAnchor="text" w:horzAnchor="page" w:tblpX="1455" w:tblpY="156"/>
        <w:tblOverlap w:val="never"/>
        <w:tblW w:w="9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737"/>
        <w:gridCol w:w="567"/>
        <w:gridCol w:w="709"/>
        <w:gridCol w:w="1376"/>
        <w:gridCol w:w="1034"/>
        <w:gridCol w:w="396"/>
        <w:gridCol w:w="596"/>
        <w:gridCol w:w="396"/>
        <w:gridCol w:w="2385"/>
      </w:tblGrid>
      <w:tr w:rsidR="00BE4A7E" w14:paraId="09790BFA" w14:textId="77777777">
        <w:trPr>
          <w:trHeight w:val="64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4DA61" w14:textId="77777777" w:rsidR="00BE4A7E" w:rsidRDefault="00FC76D4">
            <w:pPr>
              <w:wordWrap w:val="0"/>
              <w:autoSpaceDN w:val="0"/>
              <w:spacing w:before="156" w:after="156"/>
              <w:rPr>
                <w:rFonts w:ascii="仿宋" w:eastAsia="仿宋" w:hAnsi="仿宋"/>
                <w:color w:val="58595B"/>
                <w:sz w:val="21"/>
                <w:szCs w:val="21"/>
              </w:rPr>
            </w:pPr>
            <w:bookmarkStart w:id="2" w:name="_Hlk82519880"/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81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ABD9D" w14:textId="77777777" w:rsidR="00BE4A7E" w:rsidRDefault="00BE4A7E">
            <w:pPr>
              <w:wordWrap w:val="0"/>
              <w:autoSpaceDN w:val="0"/>
              <w:jc w:val="center"/>
              <w:rPr>
                <w:rFonts w:ascii="仿宋" w:eastAsia="仿宋" w:hAnsi="仿宋"/>
                <w:color w:val="58595B"/>
                <w:sz w:val="21"/>
                <w:szCs w:val="21"/>
              </w:rPr>
            </w:pPr>
          </w:p>
        </w:tc>
      </w:tr>
      <w:tr w:rsidR="00BE4A7E" w14:paraId="00A6C660" w14:textId="77777777">
        <w:trPr>
          <w:trHeight w:val="5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D246E" w14:textId="77777777" w:rsidR="00BE4A7E" w:rsidRDefault="00FC76D4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color w:val="58595B"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B42AF" w14:textId="77777777" w:rsidR="00BE4A7E" w:rsidRDefault="00BE4A7E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color w:val="58595B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A32A8" w14:textId="77777777" w:rsidR="00BE4A7E" w:rsidRDefault="00FC76D4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58595B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60CE7" w14:textId="77777777" w:rsidR="00BE4A7E" w:rsidRDefault="00BE4A7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58595B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9EAC4" w14:textId="77777777" w:rsidR="00BE4A7E" w:rsidRDefault="00FC76D4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58595B"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>邮箱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00399" w14:textId="77777777" w:rsidR="00BE4A7E" w:rsidRDefault="00BE4A7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color w:val="58595B"/>
                <w:sz w:val="21"/>
                <w:szCs w:val="21"/>
              </w:rPr>
            </w:pPr>
          </w:p>
        </w:tc>
      </w:tr>
      <w:tr w:rsidR="00BE4A7E" w14:paraId="0B589B07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4F06C" w14:textId="77777777" w:rsidR="00BE4A7E" w:rsidRDefault="00FC76D4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学员姓名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824C5" w14:textId="77777777" w:rsidR="00BE4A7E" w:rsidRDefault="00FC76D4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76E1F" w14:textId="77777777" w:rsidR="00BE4A7E" w:rsidRDefault="00FC76D4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8879C" w14:textId="77777777" w:rsidR="00BE4A7E" w:rsidRDefault="00FC76D4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73852" w14:textId="77777777" w:rsidR="00BE4A7E" w:rsidRDefault="00FC76D4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>电子邮箱</w:t>
            </w:r>
          </w:p>
        </w:tc>
      </w:tr>
      <w:tr w:rsidR="00BE4A7E" w14:paraId="24985B64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00B1F" w14:textId="77777777" w:rsidR="00BE4A7E" w:rsidRDefault="00BE4A7E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78B36" w14:textId="77777777" w:rsidR="00BE4A7E" w:rsidRDefault="00BE4A7E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4867C" w14:textId="77777777" w:rsidR="00BE4A7E" w:rsidRDefault="00BE4A7E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8243B" w14:textId="77777777" w:rsidR="00BE4A7E" w:rsidRDefault="00BE4A7E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2B576" w14:textId="77777777" w:rsidR="00BE4A7E" w:rsidRDefault="00BE4A7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BE4A7E" w14:paraId="78BF6F85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6D7E9" w14:textId="77777777" w:rsidR="00BE4A7E" w:rsidRDefault="00BE4A7E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5AB2F" w14:textId="77777777" w:rsidR="00BE4A7E" w:rsidRDefault="00BE4A7E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503FD" w14:textId="77777777" w:rsidR="00BE4A7E" w:rsidRDefault="00BE4A7E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6D98C" w14:textId="77777777" w:rsidR="00BE4A7E" w:rsidRDefault="00BE4A7E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4CB7D" w14:textId="77777777" w:rsidR="00BE4A7E" w:rsidRDefault="00BE4A7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BE4A7E" w14:paraId="3EF92975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63DD8" w14:textId="77777777" w:rsidR="00BE4A7E" w:rsidRDefault="00BE4A7E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F8379" w14:textId="77777777" w:rsidR="00BE4A7E" w:rsidRDefault="00BE4A7E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3AA66" w14:textId="77777777" w:rsidR="00BE4A7E" w:rsidRDefault="00BE4A7E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CE50C" w14:textId="77777777" w:rsidR="00BE4A7E" w:rsidRDefault="00BE4A7E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BB69B" w14:textId="77777777" w:rsidR="00BE4A7E" w:rsidRDefault="00BE4A7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BE4A7E" w14:paraId="4CD17622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83C7A" w14:textId="77777777" w:rsidR="00BE4A7E" w:rsidRDefault="00BE4A7E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4FF64" w14:textId="77777777" w:rsidR="00BE4A7E" w:rsidRDefault="00BE4A7E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68EE5" w14:textId="77777777" w:rsidR="00BE4A7E" w:rsidRDefault="00BE4A7E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4D2DD" w14:textId="77777777" w:rsidR="00BE4A7E" w:rsidRDefault="00BE4A7E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A42CD" w14:textId="77777777" w:rsidR="00BE4A7E" w:rsidRDefault="00BE4A7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BE4A7E" w14:paraId="43DC8E57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DD104" w14:textId="77777777" w:rsidR="00BE4A7E" w:rsidRDefault="00BE4A7E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8580D" w14:textId="77777777" w:rsidR="00BE4A7E" w:rsidRDefault="00BE4A7E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6BD25" w14:textId="77777777" w:rsidR="00BE4A7E" w:rsidRDefault="00BE4A7E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306CA" w14:textId="77777777" w:rsidR="00BE4A7E" w:rsidRDefault="00BE4A7E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83EC2" w14:textId="77777777" w:rsidR="00BE4A7E" w:rsidRDefault="00BE4A7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BE4A7E" w14:paraId="2CEE0C34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D6EBA" w14:textId="77777777" w:rsidR="00BE4A7E" w:rsidRDefault="00BE4A7E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DCE94" w14:textId="77777777" w:rsidR="00BE4A7E" w:rsidRDefault="00BE4A7E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AEB18" w14:textId="77777777" w:rsidR="00BE4A7E" w:rsidRDefault="00BE4A7E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9BDB3" w14:textId="77777777" w:rsidR="00BE4A7E" w:rsidRDefault="00BE4A7E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F6EE5" w14:textId="77777777" w:rsidR="00BE4A7E" w:rsidRDefault="00BE4A7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BE4A7E" w14:paraId="4716EADE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6E588" w14:textId="77777777" w:rsidR="00BE4A7E" w:rsidRDefault="00BE4A7E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0668C" w14:textId="77777777" w:rsidR="00BE4A7E" w:rsidRDefault="00BE4A7E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B0863" w14:textId="77777777" w:rsidR="00BE4A7E" w:rsidRDefault="00BE4A7E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D9DCC" w14:textId="77777777" w:rsidR="00BE4A7E" w:rsidRDefault="00BE4A7E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B812A" w14:textId="77777777" w:rsidR="00BE4A7E" w:rsidRDefault="00BE4A7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BE4A7E" w14:paraId="46A2DCCE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D32D8" w14:textId="77777777" w:rsidR="00BE4A7E" w:rsidRDefault="00BE4A7E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46D66" w14:textId="77777777" w:rsidR="00BE4A7E" w:rsidRDefault="00BE4A7E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5AF3C" w14:textId="77777777" w:rsidR="00BE4A7E" w:rsidRDefault="00BE4A7E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047B9" w14:textId="77777777" w:rsidR="00BE4A7E" w:rsidRDefault="00BE4A7E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C3D27" w14:textId="77777777" w:rsidR="00BE4A7E" w:rsidRDefault="00BE4A7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BE4A7E" w14:paraId="50F45F5A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DAA4B" w14:textId="77777777" w:rsidR="00BE4A7E" w:rsidRDefault="00BE4A7E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AE8D2" w14:textId="77777777" w:rsidR="00BE4A7E" w:rsidRDefault="00BE4A7E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29794" w14:textId="77777777" w:rsidR="00BE4A7E" w:rsidRDefault="00BE4A7E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DFA10" w14:textId="77777777" w:rsidR="00BE4A7E" w:rsidRDefault="00BE4A7E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EDD80" w14:textId="77777777" w:rsidR="00BE4A7E" w:rsidRDefault="00BE4A7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BE4A7E" w14:paraId="779F23D9" w14:textId="77777777">
        <w:trPr>
          <w:trHeight w:val="50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AE72C" w14:textId="77777777" w:rsidR="00BE4A7E" w:rsidRDefault="00FC76D4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color w:val="58595B"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>费用总计</w:t>
            </w:r>
          </w:p>
        </w:tc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356E8" w14:textId="77777777" w:rsidR="00BE4A7E" w:rsidRDefault="00FC76D4">
            <w:pPr>
              <w:spacing w:line="340" w:lineRule="exact"/>
              <w:jc w:val="center"/>
              <w:rPr>
                <w:rFonts w:ascii="仿宋" w:eastAsia="仿宋" w:hAnsi="仿宋" w:cs="宋体"/>
                <w:bCs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>万</w:t>
            </w:r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>仟佰元整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9C68A" w14:textId="77777777" w:rsidR="00BE4A7E" w:rsidRDefault="00FC76D4">
            <w:pPr>
              <w:spacing w:line="340" w:lineRule="exact"/>
              <w:jc w:val="center"/>
              <w:rPr>
                <w:rFonts w:ascii="仿宋" w:eastAsia="仿宋" w:hAnsi="仿宋" w:cs="宋体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1"/>
                <w:szCs w:val="21"/>
              </w:rPr>
              <w:t>小写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2882E" w14:textId="77777777" w:rsidR="00BE4A7E" w:rsidRDefault="00FC76D4">
            <w:pPr>
              <w:spacing w:line="340" w:lineRule="exact"/>
              <w:rPr>
                <w:rFonts w:ascii="仿宋" w:eastAsia="仿宋" w:hAnsi="仿宋" w:cs="宋体"/>
                <w:bCs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>￥：</w:t>
            </w:r>
          </w:p>
        </w:tc>
      </w:tr>
      <w:tr w:rsidR="00BE4A7E" w14:paraId="13427872" w14:textId="77777777">
        <w:trPr>
          <w:trHeight w:val="1546"/>
        </w:trPr>
        <w:tc>
          <w:tcPr>
            <w:tcW w:w="4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F458D" w14:textId="77777777" w:rsidR="00BE4A7E" w:rsidRDefault="00FC76D4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</w:rPr>
              <w:t>报名程序：</w:t>
            </w:r>
          </w:p>
          <w:p w14:paraId="438C06AB" w14:textId="77777777" w:rsidR="00BE4A7E" w:rsidRDefault="00FC76D4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培训费报名后电汇至上海国家会计学院，发票由学院提供，开班前一周下发开课通知。</w:t>
            </w:r>
          </w:p>
        </w:tc>
        <w:tc>
          <w:tcPr>
            <w:tcW w:w="4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89CCB" w14:textId="77777777" w:rsidR="00BE4A7E" w:rsidRDefault="00FC76D4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</w:rPr>
              <w:t>请将培训费汇至以下账户：</w:t>
            </w:r>
          </w:p>
          <w:p w14:paraId="0FD40D50" w14:textId="77777777" w:rsidR="00BE4A7E" w:rsidRDefault="00FC76D4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学院开户行：中国建设银行上海徐泾支行</w:t>
            </w:r>
          </w:p>
          <w:p w14:paraId="550F6963" w14:textId="77777777" w:rsidR="00BE4A7E" w:rsidRDefault="00FC76D4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单位名称：上海国家会计学院</w:t>
            </w:r>
          </w:p>
          <w:p w14:paraId="4B4AE510" w14:textId="77777777" w:rsidR="00BE4A7E" w:rsidRDefault="00FC76D4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汇款账号：</w:t>
            </w: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31001984300059768088</w:t>
            </w:r>
          </w:p>
        </w:tc>
      </w:tr>
      <w:tr w:rsidR="00BE4A7E" w14:paraId="23217C07" w14:textId="77777777">
        <w:trPr>
          <w:trHeight w:val="1013"/>
        </w:trPr>
        <w:tc>
          <w:tcPr>
            <w:tcW w:w="92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37AE3" w14:textId="77777777" w:rsidR="00BE4A7E" w:rsidRDefault="00FC76D4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仿宋" w:eastAsia="仿宋" w:hAnsi="仿宋" w:cs="宋体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</w:rPr>
              <w:t>报名咨询：</w:t>
            </w:r>
          </w:p>
          <w:p w14:paraId="1E5E4FA0" w14:textId="77777777" w:rsidR="00BE4A7E" w:rsidRDefault="00FC76D4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联系人：张</w:t>
            </w:r>
            <w:proofErr w:type="gramStart"/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喆</w:t>
            </w:r>
            <w:proofErr w:type="gramEnd"/>
            <w:r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  <w:t>联系方式：</w:t>
            </w: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15796729576</w:t>
            </w: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（</w:t>
            </w:r>
            <w:proofErr w:type="gramStart"/>
            <w:r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  <w:t>同微信</w:t>
            </w:r>
            <w:proofErr w:type="gramEnd"/>
            <w:r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  <w:t>）</w:t>
            </w:r>
            <w:r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  <w:t>报名邮箱：</w:t>
            </w: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785799883</w:t>
            </w:r>
            <w:r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  <w:t>@</w:t>
            </w: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qq</w:t>
            </w:r>
            <w:r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  <w:t>.com</w:t>
            </w:r>
          </w:p>
        </w:tc>
      </w:tr>
      <w:bookmarkEnd w:id="2"/>
    </w:tbl>
    <w:p w14:paraId="569FD648" w14:textId="77777777" w:rsidR="00BE4A7E" w:rsidRDefault="00BE4A7E">
      <w:pPr>
        <w:pStyle w:val="Af1"/>
        <w:spacing w:line="400" w:lineRule="exact"/>
        <w:rPr>
          <w:rFonts w:eastAsiaTheme="minorEastAsia"/>
        </w:rPr>
      </w:pPr>
    </w:p>
    <w:sectPr w:rsidR="00BE4A7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">
    <w:altName w:val="微软雅黑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1C9AC56"/>
    <w:multiLevelType w:val="singleLevel"/>
    <w:tmpl w:val="D1C9AC56"/>
    <w:lvl w:ilvl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" w15:restartNumberingAfterBreak="0">
    <w:nsid w:val="F654400D"/>
    <w:multiLevelType w:val="singleLevel"/>
    <w:tmpl w:val="F654400D"/>
    <w:lvl w:ilvl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2" w15:restartNumberingAfterBreak="0">
    <w:nsid w:val="00E6817F"/>
    <w:multiLevelType w:val="singleLevel"/>
    <w:tmpl w:val="00E6817F"/>
    <w:lvl w:ilvl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3" w15:restartNumberingAfterBreak="0">
    <w:nsid w:val="2FB41115"/>
    <w:multiLevelType w:val="singleLevel"/>
    <w:tmpl w:val="2FB41115"/>
    <w:lvl w:ilvl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4" w15:restartNumberingAfterBreak="0">
    <w:nsid w:val="3E03D83E"/>
    <w:multiLevelType w:val="singleLevel"/>
    <w:tmpl w:val="3E03D83E"/>
    <w:lvl w:ilvl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5" w15:restartNumberingAfterBreak="0">
    <w:nsid w:val="52D6850F"/>
    <w:multiLevelType w:val="singleLevel"/>
    <w:tmpl w:val="52D6850F"/>
    <w:lvl w:ilvl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6" w15:restartNumberingAfterBreak="0">
    <w:nsid w:val="55534F89"/>
    <w:multiLevelType w:val="singleLevel"/>
    <w:tmpl w:val="55534F89"/>
    <w:lvl w:ilvl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7" w15:restartNumberingAfterBreak="0">
    <w:nsid w:val="6BD94576"/>
    <w:multiLevelType w:val="singleLevel"/>
    <w:tmpl w:val="6BD94576"/>
    <w:lvl w:ilvl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VjMzBkOGVlMWViNWEzMzdhNTQ5MGE1NmZiMGYzYzQifQ=="/>
  </w:docVars>
  <w:rsids>
    <w:rsidRoot w:val="008F0933"/>
    <w:rsid w:val="00000E56"/>
    <w:rsid w:val="000035DE"/>
    <w:rsid w:val="00024149"/>
    <w:rsid w:val="000242DC"/>
    <w:rsid w:val="000370E0"/>
    <w:rsid w:val="000660C9"/>
    <w:rsid w:val="000737AA"/>
    <w:rsid w:val="00074A3E"/>
    <w:rsid w:val="000A1DE1"/>
    <w:rsid w:val="000A2763"/>
    <w:rsid w:val="001031C9"/>
    <w:rsid w:val="00116D3A"/>
    <w:rsid w:val="001230DB"/>
    <w:rsid w:val="00133050"/>
    <w:rsid w:val="00170E5C"/>
    <w:rsid w:val="0018707A"/>
    <w:rsid w:val="00197599"/>
    <w:rsid w:val="001B1B86"/>
    <w:rsid w:val="001E157C"/>
    <w:rsid w:val="001E50BA"/>
    <w:rsid w:val="001F2A6C"/>
    <w:rsid w:val="0022007D"/>
    <w:rsid w:val="00224843"/>
    <w:rsid w:val="00224C6A"/>
    <w:rsid w:val="00245BCC"/>
    <w:rsid w:val="00247A6C"/>
    <w:rsid w:val="00253743"/>
    <w:rsid w:val="00264A73"/>
    <w:rsid w:val="002755B9"/>
    <w:rsid w:val="00280EB1"/>
    <w:rsid w:val="0029581C"/>
    <w:rsid w:val="002A4713"/>
    <w:rsid w:val="002D0CEB"/>
    <w:rsid w:val="002F7CEF"/>
    <w:rsid w:val="003033B6"/>
    <w:rsid w:val="00312E34"/>
    <w:rsid w:val="003431ED"/>
    <w:rsid w:val="0034546B"/>
    <w:rsid w:val="00353E16"/>
    <w:rsid w:val="00357028"/>
    <w:rsid w:val="00377850"/>
    <w:rsid w:val="00390914"/>
    <w:rsid w:val="003920CA"/>
    <w:rsid w:val="003B1C4B"/>
    <w:rsid w:val="003F0EF2"/>
    <w:rsid w:val="004122B2"/>
    <w:rsid w:val="00417F05"/>
    <w:rsid w:val="004649EA"/>
    <w:rsid w:val="00490C5C"/>
    <w:rsid w:val="004F2B00"/>
    <w:rsid w:val="00510714"/>
    <w:rsid w:val="0052387A"/>
    <w:rsid w:val="005303AA"/>
    <w:rsid w:val="005434CD"/>
    <w:rsid w:val="00573C78"/>
    <w:rsid w:val="00587F2E"/>
    <w:rsid w:val="005B4709"/>
    <w:rsid w:val="005B5376"/>
    <w:rsid w:val="005C031C"/>
    <w:rsid w:val="005C5A5F"/>
    <w:rsid w:val="006053C5"/>
    <w:rsid w:val="00606127"/>
    <w:rsid w:val="006103D5"/>
    <w:rsid w:val="00623ED1"/>
    <w:rsid w:val="00651724"/>
    <w:rsid w:val="00673707"/>
    <w:rsid w:val="006A66CC"/>
    <w:rsid w:val="006B7D95"/>
    <w:rsid w:val="006C42CC"/>
    <w:rsid w:val="006C6AE9"/>
    <w:rsid w:val="006D6D5E"/>
    <w:rsid w:val="006F2F21"/>
    <w:rsid w:val="006F764C"/>
    <w:rsid w:val="00702CDB"/>
    <w:rsid w:val="00703644"/>
    <w:rsid w:val="00711DBE"/>
    <w:rsid w:val="007252FA"/>
    <w:rsid w:val="0073388E"/>
    <w:rsid w:val="00756320"/>
    <w:rsid w:val="00757A2D"/>
    <w:rsid w:val="00760BF3"/>
    <w:rsid w:val="007860A7"/>
    <w:rsid w:val="007B6E6C"/>
    <w:rsid w:val="007C432E"/>
    <w:rsid w:val="007C62F1"/>
    <w:rsid w:val="007E5724"/>
    <w:rsid w:val="00813DF1"/>
    <w:rsid w:val="00815877"/>
    <w:rsid w:val="0085551F"/>
    <w:rsid w:val="00865EBC"/>
    <w:rsid w:val="00866D91"/>
    <w:rsid w:val="00866E30"/>
    <w:rsid w:val="0087038E"/>
    <w:rsid w:val="0087342F"/>
    <w:rsid w:val="008852CE"/>
    <w:rsid w:val="00891826"/>
    <w:rsid w:val="008A1F1A"/>
    <w:rsid w:val="008B1ED3"/>
    <w:rsid w:val="008C1EB4"/>
    <w:rsid w:val="008D2450"/>
    <w:rsid w:val="008D6E3B"/>
    <w:rsid w:val="008F0933"/>
    <w:rsid w:val="008F7074"/>
    <w:rsid w:val="00915151"/>
    <w:rsid w:val="00920675"/>
    <w:rsid w:val="009315D0"/>
    <w:rsid w:val="00951502"/>
    <w:rsid w:val="009573F9"/>
    <w:rsid w:val="00967A91"/>
    <w:rsid w:val="00971DB4"/>
    <w:rsid w:val="0097396C"/>
    <w:rsid w:val="00981CBF"/>
    <w:rsid w:val="009F2972"/>
    <w:rsid w:val="009F3906"/>
    <w:rsid w:val="00A032E6"/>
    <w:rsid w:val="00A071DF"/>
    <w:rsid w:val="00A14326"/>
    <w:rsid w:val="00A4318A"/>
    <w:rsid w:val="00A44E69"/>
    <w:rsid w:val="00A811AA"/>
    <w:rsid w:val="00AA115B"/>
    <w:rsid w:val="00AB13FD"/>
    <w:rsid w:val="00AD046A"/>
    <w:rsid w:val="00AD47E1"/>
    <w:rsid w:val="00AE5236"/>
    <w:rsid w:val="00B02531"/>
    <w:rsid w:val="00B05E32"/>
    <w:rsid w:val="00B14FBE"/>
    <w:rsid w:val="00B45994"/>
    <w:rsid w:val="00B559CC"/>
    <w:rsid w:val="00B641B8"/>
    <w:rsid w:val="00B657BB"/>
    <w:rsid w:val="00B843F6"/>
    <w:rsid w:val="00B9556F"/>
    <w:rsid w:val="00B97004"/>
    <w:rsid w:val="00BB1E84"/>
    <w:rsid w:val="00BC23DA"/>
    <w:rsid w:val="00BC5E05"/>
    <w:rsid w:val="00BD050D"/>
    <w:rsid w:val="00BD1752"/>
    <w:rsid w:val="00BE4A7E"/>
    <w:rsid w:val="00C01FEC"/>
    <w:rsid w:val="00C11D3C"/>
    <w:rsid w:val="00C25353"/>
    <w:rsid w:val="00C26352"/>
    <w:rsid w:val="00C30691"/>
    <w:rsid w:val="00C5120D"/>
    <w:rsid w:val="00C72C02"/>
    <w:rsid w:val="00C87768"/>
    <w:rsid w:val="00CA4E93"/>
    <w:rsid w:val="00CB77B9"/>
    <w:rsid w:val="00CC5A81"/>
    <w:rsid w:val="00CD07C9"/>
    <w:rsid w:val="00CD1742"/>
    <w:rsid w:val="00CD5255"/>
    <w:rsid w:val="00CE3CC5"/>
    <w:rsid w:val="00D0242D"/>
    <w:rsid w:val="00D07FEE"/>
    <w:rsid w:val="00D2054F"/>
    <w:rsid w:val="00D20733"/>
    <w:rsid w:val="00D247F7"/>
    <w:rsid w:val="00D26B22"/>
    <w:rsid w:val="00D37229"/>
    <w:rsid w:val="00D53266"/>
    <w:rsid w:val="00D640B0"/>
    <w:rsid w:val="00D64DE6"/>
    <w:rsid w:val="00D8704A"/>
    <w:rsid w:val="00DA05EC"/>
    <w:rsid w:val="00DC2C38"/>
    <w:rsid w:val="00DD3F91"/>
    <w:rsid w:val="00DE0C5A"/>
    <w:rsid w:val="00DF43F4"/>
    <w:rsid w:val="00E07F7F"/>
    <w:rsid w:val="00E13D19"/>
    <w:rsid w:val="00E36303"/>
    <w:rsid w:val="00E506F7"/>
    <w:rsid w:val="00E536CF"/>
    <w:rsid w:val="00E63EAE"/>
    <w:rsid w:val="00E713E7"/>
    <w:rsid w:val="00EA67EC"/>
    <w:rsid w:val="00EC4139"/>
    <w:rsid w:val="00F02BA4"/>
    <w:rsid w:val="00F12D4B"/>
    <w:rsid w:val="00F23274"/>
    <w:rsid w:val="00F25339"/>
    <w:rsid w:val="00F32291"/>
    <w:rsid w:val="00F56411"/>
    <w:rsid w:val="00F6001D"/>
    <w:rsid w:val="00F71275"/>
    <w:rsid w:val="00FC0D59"/>
    <w:rsid w:val="00FC3F62"/>
    <w:rsid w:val="00FC76D4"/>
    <w:rsid w:val="00FD503B"/>
    <w:rsid w:val="00FE6851"/>
    <w:rsid w:val="01C904C8"/>
    <w:rsid w:val="02A83965"/>
    <w:rsid w:val="043963A2"/>
    <w:rsid w:val="05277C2C"/>
    <w:rsid w:val="07A30C6C"/>
    <w:rsid w:val="0B4A01EC"/>
    <w:rsid w:val="0CAA62AB"/>
    <w:rsid w:val="13C16882"/>
    <w:rsid w:val="16591862"/>
    <w:rsid w:val="165F0215"/>
    <w:rsid w:val="1C9B730D"/>
    <w:rsid w:val="1CCE080E"/>
    <w:rsid w:val="1FFC7B05"/>
    <w:rsid w:val="23765000"/>
    <w:rsid w:val="23E0372A"/>
    <w:rsid w:val="26BF3B3B"/>
    <w:rsid w:val="29E93C33"/>
    <w:rsid w:val="2E7272C6"/>
    <w:rsid w:val="2ED07DFF"/>
    <w:rsid w:val="2F031F19"/>
    <w:rsid w:val="30930820"/>
    <w:rsid w:val="32A15C3F"/>
    <w:rsid w:val="336D1045"/>
    <w:rsid w:val="33783674"/>
    <w:rsid w:val="35223149"/>
    <w:rsid w:val="35E8370A"/>
    <w:rsid w:val="49360124"/>
    <w:rsid w:val="4CF924A1"/>
    <w:rsid w:val="4CFF394F"/>
    <w:rsid w:val="51B76A3F"/>
    <w:rsid w:val="53C42793"/>
    <w:rsid w:val="55EA23B1"/>
    <w:rsid w:val="58EC6C7F"/>
    <w:rsid w:val="5C3B3B8B"/>
    <w:rsid w:val="5CEB6393"/>
    <w:rsid w:val="5E61103B"/>
    <w:rsid w:val="5E983C45"/>
    <w:rsid w:val="5EE07B57"/>
    <w:rsid w:val="615D7C5D"/>
    <w:rsid w:val="62CC2805"/>
    <w:rsid w:val="62F67F4B"/>
    <w:rsid w:val="65F55AA4"/>
    <w:rsid w:val="67DE4419"/>
    <w:rsid w:val="684F163D"/>
    <w:rsid w:val="69FD5FCE"/>
    <w:rsid w:val="6B955928"/>
    <w:rsid w:val="6DFD1E8A"/>
    <w:rsid w:val="6F06189A"/>
    <w:rsid w:val="750F105D"/>
    <w:rsid w:val="75EA05A1"/>
    <w:rsid w:val="771D049D"/>
    <w:rsid w:val="77345CA1"/>
    <w:rsid w:val="782E03A5"/>
    <w:rsid w:val="7B7167BC"/>
    <w:rsid w:val="7B8B20F6"/>
    <w:rsid w:val="7C69061A"/>
    <w:rsid w:val="7D062CA1"/>
    <w:rsid w:val="7D3C4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F2245DF"/>
  <w15:docId w15:val="{66645868-20BA-4A21-B489-E50DCB7C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autoRedefine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table" w:styleId="ab">
    <w:name w:val="Table Grid"/>
    <w:basedOn w:val="a1"/>
    <w:autoRedefine/>
    <w:uiPriority w:val="39"/>
    <w:qFormat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autoRedefine/>
    <w:uiPriority w:val="22"/>
    <w:qFormat/>
    <w:rPr>
      <w:b/>
      <w:bCs/>
    </w:rPr>
  </w:style>
  <w:style w:type="character" w:styleId="ad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styleId="ae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9">
    <w:name w:val="页眉 字符"/>
    <w:basedOn w:val="a0"/>
    <w:link w:val="a8"/>
    <w:autoRedefine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autoRedefine/>
    <w:uiPriority w:val="99"/>
    <w:qFormat/>
    <w:rPr>
      <w:sz w:val="18"/>
      <w:szCs w:val="18"/>
    </w:rPr>
  </w:style>
  <w:style w:type="paragraph" w:styleId="af">
    <w:name w:val="List Paragraph"/>
    <w:basedOn w:val="a"/>
    <w:autoRedefine/>
    <w:uiPriority w:val="34"/>
    <w:qFormat/>
    <w:pPr>
      <w:ind w:firstLineChars="200" w:firstLine="420"/>
    </w:pPr>
  </w:style>
  <w:style w:type="paragraph" w:styleId="af0">
    <w:name w:val="No Spacing"/>
    <w:autoRedefine/>
    <w:uiPriority w:val="1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Af1">
    <w:name w:val="正文 A"/>
    <w:autoRedefine/>
    <w:qFormat/>
    <w:pPr>
      <w:widowControl w:val="0"/>
      <w:jc w:val="both"/>
    </w:pPr>
    <w:rPr>
      <w:rFonts w:eastAsia="Times New Roman"/>
      <w:color w:val="000000"/>
      <w:kern w:val="2"/>
      <w:sz w:val="21"/>
      <w:szCs w:val="21"/>
      <w:u w:color="000000"/>
    </w:r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5">
    <w:name w:val="批注框文本 字符"/>
    <w:basedOn w:val="a0"/>
    <w:link w:val="a4"/>
    <w:autoRedefine/>
    <w:uiPriority w:val="99"/>
    <w:semiHidden/>
    <w:qFormat/>
    <w:rPr>
      <w:rFonts w:asciiTheme="minorHAnsi" w:hAnsiTheme="minorHAnsi" w:cstheme="minorBidi"/>
      <w:kern w:val="2"/>
      <w:sz w:val="18"/>
      <w:szCs w:val="18"/>
    </w:rPr>
  </w:style>
  <w:style w:type="paragraph" w:customStyle="1" w:styleId="10">
    <w:name w:val="修订1"/>
    <w:autoRedefine/>
    <w:hidden/>
    <w:uiPriority w:val="99"/>
    <w:semiHidden/>
    <w:qFormat/>
    <w:rPr>
      <w:rFonts w:asciiTheme="minorHAnsi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785799883@qq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9A8E2CA-FB28-4261-A405-8682BFBE5C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caoning</dc:creator>
  <cp:lastModifiedBy>cwx</cp:lastModifiedBy>
  <cp:revision>5</cp:revision>
  <dcterms:created xsi:type="dcterms:W3CDTF">2024-01-08T08:18:00Z</dcterms:created>
  <dcterms:modified xsi:type="dcterms:W3CDTF">2024-04-07T05:43:00Z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9C6760C0EEDB49E580C1B84B9B2950F2_13</vt:lpwstr>
  </property>
</Properties>
</file>