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934AA" w14:textId="77777777" w:rsidR="004869EA" w:rsidRDefault="004869EA">
      <w:pPr>
        <w:spacing w:line="360" w:lineRule="auto"/>
        <w:rPr>
          <w:rFonts w:ascii="宋体" w:hAnsi="宋体"/>
          <w:b/>
          <w:bCs/>
          <w:color w:val="FF3300"/>
          <w:spacing w:val="-40"/>
          <w:sz w:val="112"/>
          <w:szCs w:val="112"/>
        </w:rPr>
      </w:pPr>
      <w:bookmarkStart w:id="0" w:name="_Hlk29466901"/>
    </w:p>
    <w:p w14:paraId="4E6625C3" w14:textId="77777777" w:rsidR="004869EA" w:rsidRDefault="00000000">
      <w:pPr>
        <w:spacing w:line="360" w:lineRule="auto"/>
        <w:jc w:val="center"/>
        <w:rPr>
          <w:rFonts w:ascii="新宋体" w:eastAsia="新宋体" w:hAnsi="新宋体" w:cs="新宋体"/>
          <w:b/>
          <w:bCs/>
          <w:color w:val="FF3300"/>
          <w:spacing w:val="-40"/>
          <w:sz w:val="84"/>
          <w:szCs w:val="84"/>
        </w:rPr>
      </w:pPr>
      <w:r>
        <w:rPr>
          <w:rFonts w:ascii="新宋体" w:eastAsia="新宋体" w:hAnsi="新宋体" w:cs="新宋体" w:hint="eastAsia"/>
          <w:b/>
          <w:bCs/>
          <w:color w:val="FF3300"/>
          <w:spacing w:val="-40"/>
          <w:sz w:val="84"/>
          <w:szCs w:val="84"/>
        </w:rPr>
        <w:t>上海国家会计学院</w:t>
      </w:r>
    </w:p>
    <w:p w14:paraId="3FC39909" w14:textId="77777777" w:rsidR="004869EA" w:rsidRDefault="004869EA">
      <w:pPr>
        <w:spacing w:line="360" w:lineRule="auto"/>
        <w:jc w:val="center"/>
        <w:rPr>
          <w:rFonts w:ascii="宋体" w:hAnsi="宋体"/>
          <w:b/>
          <w:bCs/>
          <w:color w:val="FF0000"/>
          <w:spacing w:val="-40"/>
          <w:sz w:val="32"/>
          <w:szCs w:val="32"/>
        </w:rPr>
      </w:pPr>
    </w:p>
    <w:p w14:paraId="4DD2B706" w14:textId="51EDC59E" w:rsidR="004869EA" w:rsidRDefault="00000000">
      <w:pPr>
        <w:spacing w:line="360" w:lineRule="auto"/>
        <w:jc w:val="center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上国会培〔202</w:t>
      </w:r>
      <w:r w:rsidR="00AF66FC">
        <w:rPr>
          <w:rFonts w:ascii="仿宋_GB2312" w:eastAsia="仿宋_GB2312" w:hint="eastAsia"/>
          <w:bCs/>
          <w:sz w:val="32"/>
        </w:rPr>
        <w:t>3</w:t>
      </w:r>
      <w:r>
        <w:rPr>
          <w:rFonts w:ascii="仿宋_GB2312" w:eastAsia="仿宋_GB2312" w:hint="eastAsia"/>
          <w:bCs/>
          <w:sz w:val="32"/>
        </w:rPr>
        <w:t>〕</w:t>
      </w:r>
      <w:r w:rsidR="00AF66FC">
        <w:rPr>
          <w:rFonts w:ascii="仿宋_GB2312" w:eastAsia="仿宋_GB2312" w:hint="eastAsia"/>
          <w:bCs/>
          <w:sz w:val="32"/>
        </w:rPr>
        <w:t>64</w:t>
      </w:r>
      <w:r>
        <w:rPr>
          <w:rFonts w:ascii="仿宋_GB2312" w:eastAsia="仿宋_GB2312" w:hint="eastAsia"/>
          <w:bCs/>
          <w:sz w:val="32"/>
        </w:rPr>
        <w:t>号</w:t>
      </w:r>
    </w:p>
    <w:p w14:paraId="27C44955" w14:textId="77777777" w:rsidR="004869EA" w:rsidRDefault="00000000">
      <w:pPr>
        <w:jc w:val="center"/>
        <w:rPr>
          <w:rFonts w:ascii="仿宋_GB2312" w:eastAsia="仿宋_GB2312"/>
          <w:b/>
          <w:bCs/>
          <w:sz w:val="18"/>
          <w:szCs w:val="18"/>
        </w:rPr>
      </w:pPr>
      <w:r>
        <w:rPr>
          <w:rFonts w:ascii="仿宋_GB2312" w:eastAsia="仿宋_GB2312" w:hAnsi="黑体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6A94D" wp14:editId="7DF9E847">
                <wp:simplePos x="0" y="0"/>
                <wp:positionH relativeFrom="margin">
                  <wp:align>right</wp:align>
                </wp:positionH>
                <wp:positionV relativeFrom="paragraph">
                  <wp:posOffset>157480</wp:posOffset>
                </wp:positionV>
                <wp:extent cx="5257800" cy="5715"/>
                <wp:effectExtent l="0" t="0" r="0" b="1333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57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top:12.4pt;height:0.45pt;width:414pt;mso-position-horizontal:right;mso-position-horizontal-relative:margin;z-index:251659264;mso-width-relative:page;mso-height-relative:page;" filled="f" stroked="t" coordsize="21600,21600" o:gfxdata="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dx8ktQA&#10;AAAGAQAADwAAAAAAAAABACAAAAAiAAAAZHJzL2Rvd25yZXYueG1sUEsBAhQAFAAAAAgAh07iQOF8&#10;LPrqAQAArgMAAA4AAAAAAAAAAQAgAAAAIwEAAGRycy9lMm9Eb2MueG1sUEsFBgAAAAAGAAYAWQEA&#10;AH8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03E07CA" w14:textId="77777777" w:rsidR="004869EA" w:rsidRDefault="004869EA">
      <w:pPr>
        <w:spacing w:line="280" w:lineRule="exact"/>
        <w:ind w:rightChars="-15" w:right="-36"/>
        <w:jc w:val="center"/>
        <w:rPr>
          <w:rFonts w:ascii="仿宋_GB2312" w:eastAsia="仿宋_GB2312" w:hAnsi="黑体" w:cs="Times New Roman"/>
          <w:b/>
          <w:sz w:val="36"/>
          <w:szCs w:val="36"/>
        </w:rPr>
      </w:pPr>
    </w:p>
    <w:p w14:paraId="56BD95EA" w14:textId="77777777" w:rsidR="004869EA" w:rsidRDefault="00000000">
      <w:pPr>
        <w:spacing w:line="560" w:lineRule="exact"/>
        <w:jc w:val="center"/>
        <w:rPr>
          <w:rFonts w:ascii="仿宋_GB2312" w:eastAsia="仿宋_GB2312" w:hAnsi="仿宋" w:cs="Times New Roman"/>
          <w:b/>
          <w:sz w:val="37"/>
          <w:szCs w:val="37"/>
        </w:rPr>
      </w:pPr>
      <w:r>
        <w:rPr>
          <w:rFonts w:ascii="仿宋_GB2312" w:eastAsia="仿宋_GB2312" w:hAnsi="仿宋" w:cs="Times New Roman" w:hint="eastAsia"/>
          <w:b/>
          <w:sz w:val="37"/>
          <w:szCs w:val="37"/>
        </w:rPr>
        <w:t>关于举办“新财务规则下行政事业单位财务管理专业能力提升”研修班的通知</w:t>
      </w:r>
    </w:p>
    <w:p w14:paraId="422D216D" w14:textId="77777777" w:rsidR="004869EA" w:rsidRDefault="004869EA">
      <w:pPr>
        <w:rPr>
          <w:rFonts w:ascii="仿宋_GB2312" w:eastAsia="仿宋_GB2312" w:hAnsi="Songti SC"/>
          <w:sz w:val="11"/>
          <w:szCs w:val="11"/>
        </w:rPr>
      </w:pPr>
    </w:p>
    <w:p w14:paraId="58683042" w14:textId="77777777" w:rsidR="004869EA" w:rsidRDefault="00000000">
      <w:pPr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各相关单位：</w:t>
      </w:r>
    </w:p>
    <w:p w14:paraId="30102FC4" w14:textId="77777777" w:rsidR="004869EA" w:rsidRDefault="00000000">
      <w:pPr>
        <w:widowControl/>
        <w:spacing w:line="360" w:lineRule="auto"/>
        <w:ind w:firstLineChars="200" w:firstLine="640"/>
        <w:rPr>
          <w:rFonts w:ascii="仿宋_GB2312" w:eastAsia="仿宋_GB2312" w:hAnsi="Songti SC" w:cs="Times New Roman"/>
          <w:sz w:val="32"/>
          <w:szCs w:val="32"/>
        </w:rPr>
      </w:pPr>
      <w:r>
        <w:rPr>
          <w:rFonts w:ascii="仿宋_GB2312" w:eastAsia="仿宋_GB2312" w:hAnsi="Songti SC" w:cs="Times New Roman" w:hint="eastAsia"/>
          <w:sz w:val="32"/>
          <w:szCs w:val="32"/>
        </w:rPr>
        <w:t>为贯彻落实党中央、国务院关于加强财会监督、严肃财经纪律的决策部署，充分反映财政改革发展成果，衔接细化预算编制、推进绩效管理、加强财会监督、编制政府综合财务报告、完善国有资产管理等方面的新要求，财政部于2</w:t>
      </w:r>
      <w:r>
        <w:rPr>
          <w:rFonts w:ascii="仿宋_GB2312" w:eastAsia="仿宋_GB2312" w:hAnsi="Songti SC" w:cs="Times New Roman"/>
          <w:sz w:val="32"/>
          <w:szCs w:val="32"/>
        </w:rPr>
        <w:t>022</w:t>
      </w:r>
      <w:r>
        <w:rPr>
          <w:rFonts w:ascii="仿宋_GB2312" w:eastAsia="仿宋_GB2312" w:hAnsi="Songti SC" w:cs="Times New Roman" w:hint="eastAsia"/>
          <w:sz w:val="32"/>
          <w:szCs w:val="32"/>
        </w:rPr>
        <w:t>、2</w:t>
      </w:r>
      <w:r>
        <w:rPr>
          <w:rFonts w:ascii="仿宋_GB2312" w:eastAsia="仿宋_GB2312" w:hAnsi="Songti SC" w:cs="Times New Roman"/>
          <w:sz w:val="32"/>
          <w:szCs w:val="32"/>
        </w:rPr>
        <w:t>023</w:t>
      </w:r>
      <w:r>
        <w:rPr>
          <w:rFonts w:ascii="仿宋_GB2312" w:eastAsia="仿宋_GB2312" w:hAnsi="Songti SC" w:cs="Times New Roman" w:hint="eastAsia"/>
          <w:sz w:val="32"/>
          <w:szCs w:val="32"/>
        </w:rPr>
        <w:t>年公布了新版《事业单位财务规则》与《行政单位财务规则》。</w:t>
      </w:r>
    </w:p>
    <w:p w14:paraId="7805393B" w14:textId="77777777" w:rsidR="004869EA" w:rsidRDefault="00000000">
      <w:pPr>
        <w:widowControl/>
        <w:spacing w:line="360" w:lineRule="auto"/>
        <w:ind w:firstLineChars="200" w:firstLine="640"/>
        <w:rPr>
          <w:rFonts w:ascii="仿宋_GB2312" w:eastAsia="仿宋_GB2312" w:hAnsi="Songti SC" w:cs="Times New Roman"/>
          <w:sz w:val="32"/>
          <w:szCs w:val="32"/>
        </w:rPr>
      </w:pPr>
      <w:r>
        <w:rPr>
          <w:rFonts w:ascii="仿宋_GB2312" w:eastAsia="仿宋_GB2312" w:hAnsi="Songti SC" w:cs="Times New Roman" w:hint="eastAsia"/>
          <w:sz w:val="32"/>
          <w:szCs w:val="32"/>
        </w:rPr>
        <w:t>完善行政单位财务制度，提高行政单位财务管理水平，防范行政单位财务风险发挥积极作用。加强行政事业单位预算管理和财务管理，提高会计信息质量，推进行政事业单位内部控制建设，贯彻落实全面预算绩效管理等提供制度保障。各中央部门、单位和地方行政事业单位按照财政部的要求，积极推进政府会计准则制度实施，形成了很多可复制、可推</w:t>
      </w:r>
      <w:r>
        <w:rPr>
          <w:rFonts w:ascii="仿宋_GB2312" w:eastAsia="仿宋_GB2312" w:hAnsi="Songti SC" w:cs="Times New Roman" w:hint="eastAsia"/>
          <w:sz w:val="32"/>
          <w:szCs w:val="32"/>
        </w:rPr>
        <w:lastRenderedPageBreak/>
        <w:t>广的经验做法。行政事业单位要以政府会计准则制度实施为契机，大力推进内部控制建设，开展成本管理创新，积极探索预算一体化并加强预算管理。</w:t>
      </w:r>
    </w:p>
    <w:p w14:paraId="7B719420" w14:textId="77777777" w:rsidR="004869EA" w:rsidRDefault="00000000">
      <w:pPr>
        <w:widowControl/>
        <w:spacing w:line="360" w:lineRule="auto"/>
        <w:ind w:firstLineChars="200" w:firstLine="640"/>
        <w:rPr>
          <w:rFonts w:ascii="仿宋_GB2312" w:eastAsia="仿宋_GB2312" w:hAnsi="Songti SC" w:cs="Times New Roman"/>
          <w:sz w:val="32"/>
          <w:szCs w:val="32"/>
        </w:rPr>
      </w:pPr>
      <w:r>
        <w:rPr>
          <w:rFonts w:ascii="仿宋_GB2312" w:eastAsia="仿宋_GB2312" w:hAnsi="Songti SC" w:cs="Times New Roman" w:hint="eastAsia"/>
          <w:sz w:val="32"/>
          <w:szCs w:val="32"/>
        </w:rPr>
        <w:t>为了帮助各相关行政事业单位学习掌握新事业单位财务规则，规范财务行为、提高财务管理水平，上海国家会计学院2024年将推出“新财务规则下行政事业单位财务管理专业能力提升”研修班，欢迎各相关单位组织人员参加培训学习。</w:t>
      </w:r>
    </w:p>
    <w:p w14:paraId="4F4C8E07" w14:textId="77777777" w:rsidR="004869EA" w:rsidRDefault="004869EA">
      <w:pPr>
        <w:widowControl/>
        <w:spacing w:line="360" w:lineRule="auto"/>
        <w:ind w:firstLineChars="200" w:firstLine="640"/>
        <w:rPr>
          <w:rFonts w:ascii="仿宋_GB2312" w:eastAsia="仿宋_GB2312" w:hAnsi="Songti SC" w:cs="Times New Roman"/>
          <w:sz w:val="32"/>
          <w:szCs w:val="32"/>
        </w:rPr>
      </w:pPr>
    </w:p>
    <w:p w14:paraId="46F18CDE" w14:textId="77777777" w:rsidR="004869EA" w:rsidRDefault="00000000">
      <w:pPr>
        <w:widowControl/>
        <w:spacing w:line="360" w:lineRule="auto"/>
        <w:ind w:firstLineChars="200" w:firstLine="640"/>
        <w:jc w:val="left"/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附件一：课程简介</w:t>
      </w:r>
    </w:p>
    <w:p w14:paraId="3BB5F0D3" w14:textId="77777777" w:rsidR="004869EA" w:rsidRDefault="00000000">
      <w:pPr>
        <w:widowControl/>
        <w:spacing w:line="360" w:lineRule="auto"/>
        <w:ind w:firstLineChars="200" w:firstLine="640"/>
        <w:jc w:val="left"/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附件二、报名回执表</w:t>
      </w:r>
    </w:p>
    <w:p w14:paraId="4DE48FC4" w14:textId="77777777" w:rsidR="004869EA" w:rsidRDefault="004869EA">
      <w:pPr>
        <w:spacing w:line="360" w:lineRule="auto"/>
        <w:rPr>
          <w:rFonts w:ascii="仿宋_GB2312" w:eastAsia="仿宋_GB2312" w:hAnsi="Songti SC"/>
          <w:sz w:val="32"/>
          <w:szCs w:val="32"/>
        </w:rPr>
      </w:pPr>
    </w:p>
    <w:p w14:paraId="546C261F" w14:textId="77777777" w:rsidR="004869EA" w:rsidRDefault="004869EA">
      <w:pPr>
        <w:spacing w:line="360" w:lineRule="auto"/>
        <w:rPr>
          <w:rFonts w:ascii="仿宋_GB2312" w:eastAsia="仿宋_GB2312" w:hAnsi="华文中宋"/>
          <w:sz w:val="32"/>
          <w:szCs w:val="32"/>
        </w:rPr>
      </w:pPr>
    </w:p>
    <w:p w14:paraId="53FF5DE2" w14:textId="77777777" w:rsidR="004869EA" w:rsidRDefault="004869EA">
      <w:pPr>
        <w:spacing w:line="360" w:lineRule="auto"/>
        <w:ind w:firstLineChars="1000" w:firstLine="3200"/>
        <w:rPr>
          <w:rFonts w:ascii="仿宋_GB2312" w:eastAsia="仿宋_GB2312" w:hAnsi="Songti SC"/>
          <w:sz w:val="32"/>
          <w:szCs w:val="32"/>
        </w:rPr>
      </w:pPr>
    </w:p>
    <w:p w14:paraId="06C19327" w14:textId="77777777" w:rsidR="004869EA" w:rsidRDefault="00000000">
      <w:pPr>
        <w:spacing w:line="360" w:lineRule="auto"/>
        <w:ind w:firstLineChars="1300" w:firstLine="4160"/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上海国家会计学院教务二部</w:t>
      </w:r>
    </w:p>
    <w:p w14:paraId="4B36EFCC" w14:textId="77777777" w:rsidR="004869EA" w:rsidRDefault="00000000">
      <w:pPr>
        <w:spacing w:line="360" w:lineRule="auto"/>
        <w:ind w:firstLineChars="1900" w:firstLine="6080"/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2023年12月</w:t>
      </w:r>
    </w:p>
    <w:p w14:paraId="159A3A88" w14:textId="77777777" w:rsidR="004869EA" w:rsidRDefault="004869EA">
      <w:pPr>
        <w:spacing w:line="360" w:lineRule="auto"/>
        <w:rPr>
          <w:rFonts w:ascii="仿宋_GB2312" w:eastAsia="仿宋_GB2312" w:hAnsi="华文中宋"/>
          <w:sz w:val="32"/>
          <w:szCs w:val="32"/>
        </w:rPr>
      </w:pPr>
      <w:bookmarkStart w:id="1" w:name="_Hlk8036622"/>
    </w:p>
    <w:p w14:paraId="58C42994" w14:textId="77777777" w:rsidR="004869EA" w:rsidRDefault="004869EA">
      <w:pPr>
        <w:spacing w:line="360" w:lineRule="auto"/>
        <w:rPr>
          <w:rFonts w:ascii="仿宋_GB2312" w:eastAsia="仿宋_GB2312" w:hAnsi="华文中宋"/>
          <w:sz w:val="32"/>
          <w:szCs w:val="32"/>
        </w:rPr>
      </w:pPr>
    </w:p>
    <w:p w14:paraId="787BF91D" w14:textId="77777777" w:rsidR="004869EA" w:rsidRDefault="004869EA">
      <w:pPr>
        <w:spacing w:line="360" w:lineRule="auto"/>
        <w:rPr>
          <w:rFonts w:ascii="仿宋_GB2312" w:eastAsia="仿宋_GB2312" w:hAnsi="华文中宋"/>
          <w:sz w:val="32"/>
          <w:szCs w:val="32"/>
        </w:rPr>
      </w:pPr>
    </w:p>
    <w:p w14:paraId="4710D262" w14:textId="77777777" w:rsidR="004869EA" w:rsidRDefault="004869EA">
      <w:pPr>
        <w:spacing w:line="360" w:lineRule="auto"/>
        <w:rPr>
          <w:rFonts w:ascii="仿宋_GB2312" w:eastAsia="仿宋_GB2312" w:hAnsi="华文中宋"/>
          <w:sz w:val="32"/>
          <w:szCs w:val="32"/>
        </w:rPr>
      </w:pPr>
    </w:p>
    <w:p w14:paraId="6B63D563" w14:textId="77777777" w:rsidR="004869EA" w:rsidRDefault="00000000">
      <w:pPr>
        <w:wordWrap w:val="0"/>
        <w:ind w:firstLineChars="100" w:firstLine="32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50EEFD" wp14:editId="76ED6235">
                <wp:simplePos x="0" y="0"/>
                <wp:positionH relativeFrom="column">
                  <wp:posOffset>-113030</wp:posOffset>
                </wp:positionH>
                <wp:positionV relativeFrom="paragraph">
                  <wp:posOffset>228600</wp:posOffset>
                </wp:positionV>
                <wp:extent cx="5560060" cy="0"/>
                <wp:effectExtent l="0" t="0" r="0" b="0"/>
                <wp:wrapNone/>
                <wp:docPr id="1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006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5" o:spid="_x0000_s1026" o:spt="20" style="position:absolute;left:0pt;flip:y;margin-left:-8.9pt;margin-top:18pt;height:0pt;width:437.8pt;z-index:251661312;mso-width-relative:page;mso-height-relative:page;" filled="f" stroked="t" coordsize="21600,21600" o:gfxdata="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iuT2rW&#10;AAAACQEAAA8AAAAAAAAAAQAgAAAAIgAAAGRycy9kb3ducmV2LnhtbFBLAQIUABQAAAAIAIdO4kBt&#10;zzkK6QEAALUDAAAOAAAAAAAAAAEAIAAAACUBAABkcnMvZTJvRG9jLnhtbFBLBQYAAAAABgAGAFkB&#10;AACA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FFE245C" w14:textId="77777777" w:rsidR="004869EA" w:rsidRDefault="00000000">
      <w:pPr>
        <w:spacing w:line="36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上海国家会计学院</w:t>
      </w:r>
      <w:r>
        <w:rPr>
          <w:rFonts w:ascii="仿宋_GB2312" w:eastAsia="仿宋_GB2312" w:hAnsi="Songti SC" w:hint="eastAsia"/>
          <w:sz w:val="32"/>
          <w:szCs w:val="32"/>
        </w:rPr>
        <w:t xml:space="preserve">教务二部 </w:t>
      </w:r>
      <w:r>
        <w:rPr>
          <w:rFonts w:ascii="仿宋_GB2312" w:eastAsia="仿宋_GB2312" w:hAnsi="Songti SC"/>
          <w:sz w:val="32"/>
          <w:szCs w:val="32"/>
        </w:rPr>
        <w:t xml:space="preserve">     </w:t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  <w:r>
        <w:rPr>
          <w:rFonts w:ascii="仿宋_GB2312" w:eastAsia="仿宋_GB2312" w:hAnsi="宋体"/>
          <w:sz w:val="30"/>
          <w:szCs w:val="30"/>
        </w:rPr>
        <w:t xml:space="preserve">        </w:t>
      </w:r>
      <w:r>
        <w:rPr>
          <w:rFonts w:ascii="仿宋_GB2312" w:eastAsia="仿宋_GB2312" w:hAnsi="宋体" w:hint="eastAsia"/>
          <w:sz w:val="30"/>
          <w:szCs w:val="30"/>
        </w:rPr>
        <w:t>2023年12月印</w:t>
      </w:r>
    </w:p>
    <w:p w14:paraId="03C5BEC2" w14:textId="77777777" w:rsidR="004869EA" w:rsidRDefault="00000000">
      <w:pPr>
        <w:pStyle w:val="af1"/>
        <w:spacing w:beforeLines="50" w:before="156" w:line="300" w:lineRule="exac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DD86AA" wp14:editId="4C83E187">
                <wp:simplePos x="0" y="0"/>
                <wp:positionH relativeFrom="column">
                  <wp:posOffset>-109855</wp:posOffset>
                </wp:positionH>
                <wp:positionV relativeFrom="paragraph">
                  <wp:posOffset>122555</wp:posOffset>
                </wp:positionV>
                <wp:extent cx="5560060" cy="0"/>
                <wp:effectExtent l="0" t="0" r="0" b="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006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-8.65pt;margin-top:9.65pt;height:0pt;width:437.8pt;z-index:251660288;mso-width-relative:page;mso-height-relative:page;" filled="f" stroked="t" coordsize="21600,21600" o:gfxdata="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J2rpHV&#10;AAAACQEAAA8AAAAAAAAAAQAgAAAAIgAAAGRycy9kb3ducmV2LnhtbFBLAQIUABQAAAAIAIdO4kCT&#10;T2e96gEAALUDAAAOAAAAAAAAAAEAIAAAACQBAABkcnMvZTJvRG9jLnhtbFBLBQYAAAAABgAGAFkB&#10;AACA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bookmarkEnd w:id="1"/>
    </w:p>
    <w:p w14:paraId="5433CA27" w14:textId="77777777" w:rsidR="004869EA" w:rsidRDefault="004869EA">
      <w:pPr>
        <w:pStyle w:val="af1"/>
        <w:spacing w:beforeLines="50" w:before="156" w:line="410" w:lineRule="exact"/>
        <w:rPr>
          <w:rFonts w:ascii="Songti SC" w:eastAsia="Songti SC" w:hAnsi="Songti SC" w:cs="宋体"/>
          <w:b/>
          <w:bCs/>
          <w:kern w:val="0"/>
          <w:sz w:val="32"/>
          <w:szCs w:val="32"/>
        </w:rPr>
      </w:pPr>
    </w:p>
    <w:p w14:paraId="61DF246A" w14:textId="77777777" w:rsidR="004869EA" w:rsidRDefault="00000000">
      <w:pPr>
        <w:pStyle w:val="af1"/>
        <w:spacing w:beforeLines="50" w:before="156" w:line="410" w:lineRule="exact"/>
        <w:rPr>
          <w:rFonts w:ascii="Songti SC" w:eastAsia="Songti SC" w:hAnsi="Songti SC" w:cs="宋体"/>
          <w:b/>
          <w:bCs/>
          <w:kern w:val="0"/>
          <w:sz w:val="32"/>
          <w:szCs w:val="32"/>
        </w:rPr>
      </w:pPr>
      <w:r>
        <w:rPr>
          <w:rFonts w:ascii="Songti SC" w:eastAsia="Songti SC" w:hAnsi="Songti SC" w:cs="宋体" w:hint="eastAsia"/>
          <w:b/>
          <w:bCs/>
          <w:kern w:val="0"/>
          <w:sz w:val="32"/>
          <w:szCs w:val="32"/>
        </w:rPr>
        <w:lastRenderedPageBreak/>
        <w:t>附件一：课程简介</w:t>
      </w:r>
    </w:p>
    <w:p w14:paraId="4884E613" w14:textId="77777777" w:rsidR="004869EA" w:rsidRDefault="00000000">
      <w:pPr>
        <w:pStyle w:val="af1"/>
        <w:numPr>
          <w:ilvl w:val="0"/>
          <w:numId w:val="1"/>
        </w:numPr>
        <w:spacing w:line="460" w:lineRule="exac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培训安排</w:t>
      </w:r>
    </w:p>
    <w:tbl>
      <w:tblPr>
        <w:tblStyle w:val="ac"/>
        <w:tblW w:w="8354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5529"/>
        <w:gridCol w:w="1696"/>
      </w:tblGrid>
      <w:tr w:rsidR="004869EA" w14:paraId="566A2F84" w14:textId="77777777">
        <w:trPr>
          <w:trHeight w:val="414"/>
          <w:jc w:val="center"/>
        </w:trPr>
        <w:tc>
          <w:tcPr>
            <w:tcW w:w="1129" w:type="dxa"/>
            <w:vAlign w:val="center"/>
          </w:tcPr>
          <w:p w14:paraId="2D7B5280" w14:textId="77777777" w:rsidR="004869EA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</w:rPr>
              <w:t>期数</w:t>
            </w:r>
          </w:p>
        </w:tc>
        <w:tc>
          <w:tcPr>
            <w:tcW w:w="5529" w:type="dxa"/>
            <w:noWrap/>
            <w:vAlign w:val="center"/>
          </w:tcPr>
          <w:p w14:paraId="6F18CC0B" w14:textId="77777777" w:rsidR="004869EA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</w:rPr>
              <w:t>培训时间</w:t>
            </w:r>
          </w:p>
        </w:tc>
        <w:tc>
          <w:tcPr>
            <w:tcW w:w="1696" w:type="dxa"/>
            <w:noWrap/>
            <w:vAlign w:val="center"/>
          </w:tcPr>
          <w:p w14:paraId="2558B025" w14:textId="77777777" w:rsidR="004869EA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</w:rPr>
              <w:t>地点</w:t>
            </w:r>
          </w:p>
        </w:tc>
      </w:tr>
      <w:tr w:rsidR="004869EA" w14:paraId="75CBE481" w14:textId="77777777">
        <w:trPr>
          <w:trHeight w:val="567"/>
          <w:jc w:val="center"/>
        </w:trPr>
        <w:tc>
          <w:tcPr>
            <w:tcW w:w="1129" w:type="dxa"/>
            <w:vAlign w:val="center"/>
          </w:tcPr>
          <w:p w14:paraId="42ADBE02" w14:textId="77777777" w:rsidR="004869EA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第1期</w:t>
            </w:r>
          </w:p>
        </w:tc>
        <w:tc>
          <w:tcPr>
            <w:tcW w:w="5529" w:type="dxa"/>
            <w:noWrap/>
            <w:vAlign w:val="center"/>
          </w:tcPr>
          <w:p w14:paraId="1E5F3183" w14:textId="77777777" w:rsidR="004869EA" w:rsidRDefault="00000000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1月8日-1月12日（8日报到、12日返程）</w:t>
            </w:r>
          </w:p>
        </w:tc>
        <w:tc>
          <w:tcPr>
            <w:tcW w:w="1696" w:type="dxa"/>
            <w:noWrap/>
            <w:vAlign w:val="center"/>
          </w:tcPr>
          <w:p w14:paraId="44FB3FD0" w14:textId="77777777" w:rsidR="004869EA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上海</w:t>
            </w:r>
          </w:p>
        </w:tc>
      </w:tr>
      <w:tr w:rsidR="004869EA" w14:paraId="428F9062" w14:textId="77777777">
        <w:trPr>
          <w:trHeight w:val="567"/>
          <w:jc w:val="center"/>
        </w:trPr>
        <w:tc>
          <w:tcPr>
            <w:tcW w:w="1129" w:type="dxa"/>
            <w:vAlign w:val="center"/>
          </w:tcPr>
          <w:p w14:paraId="2A0A0FD1" w14:textId="77777777" w:rsidR="004869EA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第2期</w:t>
            </w:r>
          </w:p>
        </w:tc>
        <w:tc>
          <w:tcPr>
            <w:tcW w:w="5529" w:type="dxa"/>
            <w:noWrap/>
            <w:vAlign w:val="center"/>
          </w:tcPr>
          <w:p w14:paraId="5F0D8E94" w14:textId="77777777" w:rsidR="004869EA" w:rsidRDefault="00000000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3月12日-3月16日（12日报到、16日返程）</w:t>
            </w:r>
          </w:p>
        </w:tc>
        <w:tc>
          <w:tcPr>
            <w:tcW w:w="1696" w:type="dxa"/>
            <w:noWrap/>
            <w:vAlign w:val="center"/>
          </w:tcPr>
          <w:p w14:paraId="2623B2D0" w14:textId="77777777" w:rsidR="004869EA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上海</w:t>
            </w:r>
          </w:p>
        </w:tc>
      </w:tr>
      <w:tr w:rsidR="004869EA" w14:paraId="5778A806" w14:textId="77777777">
        <w:trPr>
          <w:trHeight w:val="567"/>
          <w:jc w:val="center"/>
        </w:trPr>
        <w:tc>
          <w:tcPr>
            <w:tcW w:w="1129" w:type="dxa"/>
            <w:vAlign w:val="center"/>
          </w:tcPr>
          <w:p w14:paraId="18A2C9A2" w14:textId="77777777" w:rsidR="004869EA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第3期</w:t>
            </w:r>
          </w:p>
        </w:tc>
        <w:tc>
          <w:tcPr>
            <w:tcW w:w="5529" w:type="dxa"/>
            <w:noWrap/>
            <w:vAlign w:val="center"/>
          </w:tcPr>
          <w:p w14:paraId="381E1103" w14:textId="77777777" w:rsidR="004869EA" w:rsidRDefault="00000000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3月18日-3月22日（18日报到、22日返程）</w:t>
            </w:r>
          </w:p>
        </w:tc>
        <w:tc>
          <w:tcPr>
            <w:tcW w:w="1696" w:type="dxa"/>
            <w:noWrap/>
            <w:vAlign w:val="center"/>
          </w:tcPr>
          <w:p w14:paraId="747F6CAA" w14:textId="77777777" w:rsidR="004869EA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宁波</w:t>
            </w:r>
          </w:p>
        </w:tc>
      </w:tr>
      <w:tr w:rsidR="004869EA" w14:paraId="1746AC1B" w14:textId="77777777">
        <w:trPr>
          <w:trHeight w:val="567"/>
          <w:jc w:val="center"/>
        </w:trPr>
        <w:tc>
          <w:tcPr>
            <w:tcW w:w="1129" w:type="dxa"/>
            <w:vAlign w:val="center"/>
          </w:tcPr>
          <w:p w14:paraId="4AD2C82B" w14:textId="77777777" w:rsidR="004869EA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第4期</w:t>
            </w:r>
          </w:p>
        </w:tc>
        <w:tc>
          <w:tcPr>
            <w:tcW w:w="5529" w:type="dxa"/>
            <w:noWrap/>
            <w:vAlign w:val="center"/>
          </w:tcPr>
          <w:p w14:paraId="1355F93C" w14:textId="77777777" w:rsidR="004869EA" w:rsidRDefault="00000000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4月8日-4月12日（8日报到、12日返程）</w:t>
            </w:r>
          </w:p>
        </w:tc>
        <w:tc>
          <w:tcPr>
            <w:tcW w:w="1696" w:type="dxa"/>
            <w:noWrap/>
            <w:vAlign w:val="center"/>
          </w:tcPr>
          <w:p w14:paraId="64471D94" w14:textId="77777777" w:rsidR="004869EA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长沙</w:t>
            </w:r>
          </w:p>
        </w:tc>
      </w:tr>
      <w:tr w:rsidR="004869EA" w14:paraId="6E937AA9" w14:textId="77777777">
        <w:trPr>
          <w:trHeight w:val="567"/>
          <w:jc w:val="center"/>
        </w:trPr>
        <w:tc>
          <w:tcPr>
            <w:tcW w:w="1129" w:type="dxa"/>
            <w:vAlign w:val="center"/>
          </w:tcPr>
          <w:p w14:paraId="0D454C85" w14:textId="77777777" w:rsidR="004869EA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第5期</w:t>
            </w:r>
          </w:p>
        </w:tc>
        <w:tc>
          <w:tcPr>
            <w:tcW w:w="5529" w:type="dxa"/>
            <w:noWrap/>
            <w:vAlign w:val="center"/>
          </w:tcPr>
          <w:p w14:paraId="36955373" w14:textId="77777777" w:rsidR="004869EA" w:rsidRDefault="00000000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4月26日-4月30日（26日报到、30日返程）</w:t>
            </w:r>
          </w:p>
        </w:tc>
        <w:tc>
          <w:tcPr>
            <w:tcW w:w="1696" w:type="dxa"/>
            <w:noWrap/>
            <w:vAlign w:val="center"/>
          </w:tcPr>
          <w:p w14:paraId="19AF210C" w14:textId="77777777" w:rsidR="004869EA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西安</w:t>
            </w:r>
          </w:p>
        </w:tc>
      </w:tr>
      <w:tr w:rsidR="004869EA" w14:paraId="01C5579A" w14:textId="77777777">
        <w:trPr>
          <w:trHeight w:val="567"/>
          <w:jc w:val="center"/>
        </w:trPr>
        <w:tc>
          <w:tcPr>
            <w:tcW w:w="1129" w:type="dxa"/>
            <w:vAlign w:val="center"/>
          </w:tcPr>
          <w:p w14:paraId="2AD5932B" w14:textId="77777777" w:rsidR="004869EA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第6期</w:t>
            </w:r>
          </w:p>
        </w:tc>
        <w:tc>
          <w:tcPr>
            <w:tcW w:w="5529" w:type="dxa"/>
            <w:noWrap/>
            <w:vAlign w:val="center"/>
          </w:tcPr>
          <w:p w14:paraId="5E7B9024" w14:textId="77777777" w:rsidR="004869EA" w:rsidRDefault="00000000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5月6日-5月10日（6日报到、10日返程）</w:t>
            </w:r>
          </w:p>
        </w:tc>
        <w:tc>
          <w:tcPr>
            <w:tcW w:w="1696" w:type="dxa"/>
            <w:noWrap/>
            <w:vAlign w:val="center"/>
          </w:tcPr>
          <w:p w14:paraId="4555A5C5" w14:textId="77777777" w:rsidR="004869EA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苏州</w:t>
            </w:r>
          </w:p>
        </w:tc>
      </w:tr>
      <w:tr w:rsidR="004869EA" w14:paraId="7687AB4F" w14:textId="77777777">
        <w:trPr>
          <w:trHeight w:val="567"/>
          <w:jc w:val="center"/>
        </w:trPr>
        <w:tc>
          <w:tcPr>
            <w:tcW w:w="1129" w:type="dxa"/>
            <w:vAlign w:val="center"/>
          </w:tcPr>
          <w:p w14:paraId="0ABE6B0B" w14:textId="77777777" w:rsidR="004869EA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第7期</w:t>
            </w:r>
          </w:p>
        </w:tc>
        <w:tc>
          <w:tcPr>
            <w:tcW w:w="5529" w:type="dxa"/>
            <w:noWrap/>
            <w:vAlign w:val="center"/>
          </w:tcPr>
          <w:p w14:paraId="461D2C09" w14:textId="77777777" w:rsidR="004869EA" w:rsidRDefault="00000000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5月20日-5月24日（20日报到、24日返程）</w:t>
            </w:r>
          </w:p>
        </w:tc>
        <w:tc>
          <w:tcPr>
            <w:tcW w:w="1696" w:type="dxa"/>
            <w:noWrap/>
            <w:vAlign w:val="center"/>
          </w:tcPr>
          <w:p w14:paraId="682F3817" w14:textId="77777777" w:rsidR="004869EA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上海</w:t>
            </w:r>
          </w:p>
        </w:tc>
      </w:tr>
      <w:tr w:rsidR="004869EA" w14:paraId="2B57CF77" w14:textId="77777777">
        <w:trPr>
          <w:trHeight w:val="567"/>
          <w:jc w:val="center"/>
        </w:trPr>
        <w:tc>
          <w:tcPr>
            <w:tcW w:w="1129" w:type="dxa"/>
            <w:vAlign w:val="center"/>
          </w:tcPr>
          <w:p w14:paraId="4DC3F78D" w14:textId="77777777" w:rsidR="004869EA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第8期</w:t>
            </w:r>
          </w:p>
        </w:tc>
        <w:tc>
          <w:tcPr>
            <w:tcW w:w="5529" w:type="dxa"/>
            <w:noWrap/>
            <w:vAlign w:val="center"/>
          </w:tcPr>
          <w:p w14:paraId="71FCADD1" w14:textId="77777777" w:rsidR="004869EA" w:rsidRDefault="00000000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6月16日-6月20日（16日报到、20日返程）</w:t>
            </w:r>
          </w:p>
        </w:tc>
        <w:tc>
          <w:tcPr>
            <w:tcW w:w="1696" w:type="dxa"/>
            <w:noWrap/>
            <w:vAlign w:val="center"/>
          </w:tcPr>
          <w:p w14:paraId="05A523B7" w14:textId="77777777" w:rsidR="004869EA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上海</w:t>
            </w:r>
          </w:p>
        </w:tc>
      </w:tr>
      <w:tr w:rsidR="004869EA" w14:paraId="14D33ED2" w14:textId="77777777">
        <w:trPr>
          <w:trHeight w:val="567"/>
          <w:jc w:val="center"/>
        </w:trPr>
        <w:tc>
          <w:tcPr>
            <w:tcW w:w="1129" w:type="dxa"/>
            <w:vAlign w:val="center"/>
          </w:tcPr>
          <w:p w14:paraId="62BED39B" w14:textId="77777777" w:rsidR="004869EA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第9期</w:t>
            </w:r>
          </w:p>
        </w:tc>
        <w:tc>
          <w:tcPr>
            <w:tcW w:w="5529" w:type="dxa"/>
            <w:noWrap/>
            <w:vAlign w:val="center"/>
          </w:tcPr>
          <w:p w14:paraId="4DC8D72C" w14:textId="77777777" w:rsidR="004869EA" w:rsidRDefault="00000000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6月25日-6月29日（25日报到、29日返程）</w:t>
            </w:r>
          </w:p>
        </w:tc>
        <w:tc>
          <w:tcPr>
            <w:tcW w:w="1696" w:type="dxa"/>
            <w:noWrap/>
            <w:vAlign w:val="center"/>
          </w:tcPr>
          <w:p w14:paraId="2CF3821C" w14:textId="77777777" w:rsidR="004869EA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哈尔滨</w:t>
            </w:r>
          </w:p>
        </w:tc>
      </w:tr>
      <w:tr w:rsidR="004869EA" w14:paraId="2F8AE8BA" w14:textId="77777777">
        <w:trPr>
          <w:trHeight w:val="567"/>
          <w:jc w:val="center"/>
        </w:trPr>
        <w:tc>
          <w:tcPr>
            <w:tcW w:w="1129" w:type="dxa"/>
            <w:vAlign w:val="center"/>
          </w:tcPr>
          <w:p w14:paraId="071DBF2E" w14:textId="77777777" w:rsidR="004869EA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第10期</w:t>
            </w:r>
          </w:p>
        </w:tc>
        <w:tc>
          <w:tcPr>
            <w:tcW w:w="5529" w:type="dxa"/>
            <w:noWrap/>
            <w:vAlign w:val="center"/>
          </w:tcPr>
          <w:p w14:paraId="1B3C06BA" w14:textId="77777777" w:rsidR="004869EA" w:rsidRDefault="00000000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7月15日-7月19日（15日报到、19日返程）</w:t>
            </w:r>
          </w:p>
        </w:tc>
        <w:tc>
          <w:tcPr>
            <w:tcW w:w="1696" w:type="dxa"/>
            <w:noWrap/>
            <w:vAlign w:val="center"/>
          </w:tcPr>
          <w:p w14:paraId="68DADE31" w14:textId="77777777" w:rsidR="004869EA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西安</w:t>
            </w:r>
          </w:p>
        </w:tc>
      </w:tr>
      <w:tr w:rsidR="004869EA" w14:paraId="5B3407AA" w14:textId="77777777">
        <w:trPr>
          <w:trHeight w:val="567"/>
          <w:jc w:val="center"/>
        </w:trPr>
        <w:tc>
          <w:tcPr>
            <w:tcW w:w="1129" w:type="dxa"/>
            <w:vAlign w:val="center"/>
          </w:tcPr>
          <w:p w14:paraId="7F0EE2C3" w14:textId="77777777" w:rsidR="004869EA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第11期</w:t>
            </w:r>
          </w:p>
        </w:tc>
        <w:tc>
          <w:tcPr>
            <w:tcW w:w="5529" w:type="dxa"/>
            <w:noWrap/>
            <w:vAlign w:val="center"/>
          </w:tcPr>
          <w:p w14:paraId="791E3FB5" w14:textId="77777777" w:rsidR="004869EA" w:rsidRDefault="00000000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7月23日-7月27日（23日报到、27日返程）</w:t>
            </w:r>
          </w:p>
        </w:tc>
        <w:tc>
          <w:tcPr>
            <w:tcW w:w="1696" w:type="dxa"/>
            <w:noWrap/>
            <w:vAlign w:val="center"/>
          </w:tcPr>
          <w:p w14:paraId="187F001D" w14:textId="77777777" w:rsidR="004869EA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威海</w:t>
            </w:r>
          </w:p>
        </w:tc>
      </w:tr>
      <w:tr w:rsidR="004869EA" w14:paraId="5019669E" w14:textId="77777777">
        <w:trPr>
          <w:trHeight w:val="567"/>
          <w:jc w:val="center"/>
        </w:trPr>
        <w:tc>
          <w:tcPr>
            <w:tcW w:w="1129" w:type="dxa"/>
            <w:vAlign w:val="center"/>
          </w:tcPr>
          <w:p w14:paraId="7616E842" w14:textId="77777777" w:rsidR="004869EA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第12期</w:t>
            </w:r>
          </w:p>
        </w:tc>
        <w:tc>
          <w:tcPr>
            <w:tcW w:w="5529" w:type="dxa"/>
            <w:noWrap/>
            <w:vAlign w:val="center"/>
          </w:tcPr>
          <w:p w14:paraId="67D93492" w14:textId="77777777" w:rsidR="004869EA" w:rsidRDefault="00000000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8月17日-8月21日（17日报到、21日返程）</w:t>
            </w:r>
          </w:p>
        </w:tc>
        <w:tc>
          <w:tcPr>
            <w:tcW w:w="1696" w:type="dxa"/>
            <w:noWrap/>
            <w:vAlign w:val="center"/>
          </w:tcPr>
          <w:p w14:paraId="12C2A3FA" w14:textId="77777777" w:rsidR="004869EA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上海</w:t>
            </w:r>
          </w:p>
        </w:tc>
      </w:tr>
      <w:tr w:rsidR="004869EA" w14:paraId="014E0CF3" w14:textId="77777777">
        <w:trPr>
          <w:trHeight w:val="567"/>
          <w:jc w:val="center"/>
        </w:trPr>
        <w:tc>
          <w:tcPr>
            <w:tcW w:w="1129" w:type="dxa"/>
            <w:vAlign w:val="center"/>
          </w:tcPr>
          <w:p w14:paraId="79828919" w14:textId="77777777" w:rsidR="004869EA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第13期</w:t>
            </w:r>
          </w:p>
        </w:tc>
        <w:tc>
          <w:tcPr>
            <w:tcW w:w="5529" w:type="dxa"/>
            <w:noWrap/>
            <w:vAlign w:val="center"/>
          </w:tcPr>
          <w:p w14:paraId="1FD26BC9" w14:textId="77777777" w:rsidR="004869EA" w:rsidRDefault="00000000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8月26日-8月30日（26日报到、30日返程）</w:t>
            </w:r>
          </w:p>
        </w:tc>
        <w:tc>
          <w:tcPr>
            <w:tcW w:w="1696" w:type="dxa"/>
            <w:noWrap/>
            <w:vAlign w:val="center"/>
          </w:tcPr>
          <w:p w14:paraId="667DC07B" w14:textId="77777777" w:rsidR="004869EA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成都</w:t>
            </w:r>
          </w:p>
        </w:tc>
      </w:tr>
      <w:tr w:rsidR="004869EA" w14:paraId="03020D0F" w14:textId="77777777">
        <w:trPr>
          <w:trHeight w:val="567"/>
          <w:jc w:val="center"/>
        </w:trPr>
        <w:tc>
          <w:tcPr>
            <w:tcW w:w="1129" w:type="dxa"/>
            <w:vAlign w:val="center"/>
          </w:tcPr>
          <w:p w14:paraId="2A5366B9" w14:textId="77777777" w:rsidR="004869EA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第14期</w:t>
            </w:r>
          </w:p>
        </w:tc>
        <w:tc>
          <w:tcPr>
            <w:tcW w:w="5529" w:type="dxa"/>
            <w:noWrap/>
            <w:vAlign w:val="center"/>
          </w:tcPr>
          <w:p w14:paraId="5C9893A2" w14:textId="77777777" w:rsidR="004869EA" w:rsidRDefault="00000000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9月10日-9月14日（10日报到、14日返程）</w:t>
            </w:r>
          </w:p>
        </w:tc>
        <w:tc>
          <w:tcPr>
            <w:tcW w:w="1696" w:type="dxa"/>
            <w:noWrap/>
            <w:vAlign w:val="center"/>
          </w:tcPr>
          <w:p w14:paraId="64649DAE" w14:textId="77777777" w:rsidR="004869EA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重庆</w:t>
            </w:r>
          </w:p>
        </w:tc>
      </w:tr>
      <w:tr w:rsidR="004869EA" w14:paraId="5561EF6B" w14:textId="77777777">
        <w:trPr>
          <w:trHeight w:val="567"/>
          <w:jc w:val="center"/>
        </w:trPr>
        <w:tc>
          <w:tcPr>
            <w:tcW w:w="1129" w:type="dxa"/>
            <w:vAlign w:val="center"/>
          </w:tcPr>
          <w:p w14:paraId="00BB9AB2" w14:textId="77777777" w:rsidR="004869EA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第15期</w:t>
            </w:r>
          </w:p>
        </w:tc>
        <w:tc>
          <w:tcPr>
            <w:tcW w:w="5529" w:type="dxa"/>
            <w:noWrap/>
            <w:vAlign w:val="center"/>
          </w:tcPr>
          <w:p w14:paraId="382A5285" w14:textId="77777777" w:rsidR="004869EA" w:rsidRDefault="00000000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9月23日-9月27日（23日报到、27日返程）</w:t>
            </w:r>
          </w:p>
        </w:tc>
        <w:tc>
          <w:tcPr>
            <w:tcW w:w="1696" w:type="dxa"/>
            <w:noWrap/>
            <w:vAlign w:val="center"/>
          </w:tcPr>
          <w:p w14:paraId="4AAC771A" w14:textId="77777777" w:rsidR="004869EA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苏州</w:t>
            </w:r>
          </w:p>
        </w:tc>
      </w:tr>
      <w:tr w:rsidR="004869EA" w14:paraId="458B06CB" w14:textId="77777777">
        <w:trPr>
          <w:trHeight w:val="567"/>
          <w:jc w:val="center"/>
        </w:trPr>
        <w:tc>
          <w:tcPr>
            <w:tcW w:w="1129" w:type="dxa"/>
            <w:vAlign w:val="center"/>
          </w:tcPr>
          <w:p w14:paraId="292AC6F2" w14:textId="77777777" w:rsidR="004869EA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第16期</w:t>
            </w:r>
          </w:p>
        </w:tc>
        <w:tc>
          <w:tcPr>
            <w:tcW w:w="5529" w:type="dxa"/>
            <w:noWrap/>
            <w:vAlign w:val="center"/>
          </w:tcPr>
          <w:p w14:paraId="691EFB0B" w14:textId="77777777" w:rsidR="004869EA" w:rsidRDefault="00000000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10月21日-10月25日（21日报到、25日返程）</w:t>
            </w:r>
          </w:p>
        </w:tc>
        <w:tc>
          <w:tcPr>
            <w:tcW w:w="1696" w:type="dxa"/>
            <w:noWrap/>
            <w:vAlign w:val="center"/>
          </w:tcPr>
          <w:p w14:paraId="6491B99F" w14:textId="77777777" w:rsidR="004869EA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昆明</w:t>
            </w:r>
          </w:p>
        </w:tc>
      </w:tr>
      <w:tr w:rsidR="004869EA" w14:paraId="5999A726" w14:textId="77777777">
        <w:trPr>
          <w:trHeight w:val="567"/>
          <w:jc w:val="center"/>
        </w:trPr>
        <w:tc>
          <w:tcPr>
            <w:tcW w:w="1129" w:type="dxa"/>
            <w:vAlign w:val="center"/>
          </w:tcPr>
          <w:p w14:paraId="01906128" w14:textId="77777777" w:rsidR="004869EA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第17期</w:t>
            </w:r>
          </w:p>
        </w:tc>
        <w:tc>
          <w:tcPr>
            <w:tcW w:w="5529" w:type="dxa"/>
            <w:noWrap/>
            <w:vAlign w:val="center"/>
          </w:tcPr>
          <w:p w14:paraId="1AEBF2FB" w14:textId="77777777" w:rsidR="004869EA" w:rsidRDefault="00000000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10月28日-11月1日（28日报到、1日返程）</w:t>
            </w:r>
          </w:p>
        </w:tc>
        <w:tc>
          <w:tcPr>
            <w:tcW w:w="1696" w:type="dxa"/>
            <w:noWrap/>
            <w:vAlign w:val="center"/>
          </w:tcPr>
          <w:p w14:paraId="68D54A8B" w14:textId="77777777" w:rsidR="004869EA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上海</w:t>
            </w:r>
          </w:p>
        </w:tc>
      </w:tr>
      <w:tr w:rsidR="004869EA" w14:paraId="7632A289" w14:textId="77777777">
        <w:trPr>
          <w:trHeight w:val="567"/>
          <w:jc w:val="center"/>
        </w:trPr>
        <w:tc>
          <w:tcPr>
            <w:tcW w:w="1129" w:type="dxa"/>
            <w:vAlign w:val="center"/>
          </w:tcPr>
          <w:p w14:paraId="76AE4D7E" w14:textId="77777777" w:rsidR="004869EA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第18期</w:t>
            </w:r>
          </w:p>
        </w:tc>
        <w:tc>
          <w:tcPr>
            <w:tcW w:w="5529" w:type="dxa"/>
            <w:noWrap/>
            <w:vAlign w:val="center"/>
          </w:tcPr>
          <w:p w14:paraId="17DFE22C" w14:textId="77777777" w:rsidR="004869EA" w:rsidRDefault="00000000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11月12日-11月16日（12日报到、16日返程）</w:t>
            </w:r>
          </w:p>
        </w:tc>
        <w:tc>
          <w:tcPr>
            <w:tcW w:w="1696" w:type="dxa"/>
            <w:noWrap/>
            <w:vAlign w:val="center"/>
          </w:tcPr>
          <w:p w14:paraId="02F46E28" w14:textId="77777777" w:rsidR="004869EA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贵阳</w:t>
            </w:r>
          </w:p>
        </w:tc>
      </w:tr>
      <w:tr w:rsidR="004869EA" w14:paraId="0D1BD8FB" w14:textId="77777777">
        <w:trPr>
          <w:trHeight w:val="567"/>
          <w:jc w:val="center"/>
        </w:trPr>
        <w:tc>
          <w:tcPr>
            <w:tcW w:w="1129" w:type="dxa"/>
            <w:vAlign w:val="center"/>
          </w:tcPr>
          <w:p w14:paraId="0F924FD8" w14:textId="77777777" w:rsidR="004869EA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第19期</w:t>
            </w:r>
          </w:p>
        </w:tc>
        <w:tc>
          <w:tcPr>
            <w:tcW w:w="5529" w:type="dxa"/>
            <w:noWrap/>
            <w:vAlign w:val="center"/>
          </w:tcPr>
          <w:p w14:paraId="7B0DD56D" w14:textId="77777777" w:rsidR="004869EA" w:rsidRDefault="00000000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12月9日-12月13日（9日报到、13日返程）</w:t>
            </w:r>
          </w:p>
        </w:tc>
        <w:tc>
          <w:tcPr>
            <w:tcW w:w="1696" w:type="dxa"/>
            <w:noWrap/>
            <w:vAlign w:val="center"/>
          </w:tcPr>
          <w:p w14:paraId="5CC1AD22" w14:textId="77777777" w:rsidR="004869EA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上海</w:t>
            </w:r>
          </w:p>
        </w:tc>
      </w:tr>
    </w:tbl>
    <w:p w14:paraId="005FD0AE" w14:textId="77777777" w:rsidR="004869EA" w:rsidRDefault="00000000">
      <w:pPr>
        <w:pStyle w:val="af1"/>
        <w:spacing w:line="460" w:lineRule="exac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二、</w:t>
      </w:r>
      <w:r>
        <w:rPr>
          <w:rFonts w:ascii="宋体" w:hAnsi="宋体"/>
          <w:b/>
          <w:bCs/>
          <w:sz w:val="24"/>
          <w:szCs w:val="24"/>
        </w:rPr>
        <w:t>培训对象</w:t>
      </w:r>
    </w:p>
    <w:p w14:paraId="76D55F3A" w14:textId="77777777" w:rsidR="004869EA" w:rsidRDefault="00000000">
      <w:pPr>
        <w:pStyle w:val="af1"/>
        <w:spacing w:line="460" w:lineRule="exact"/>
        <w:ind w:firstLineChars="50" w:firstLine="12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各级财政部门领导、部门负责人及相关管理人员；</w:t>
      </w:r>
    </w:p>
    <w:p w14:paraId="72B320DD" w14:textId="77777777" w:rsidR="004869EA" w:rsidRDefault="00000000">
      <w:pPr>
        <w:pStyle w:val="af1"/>
        <w:spacing w:line="460" w:lineRule="exact"/>
        <w:ind w:firstLineChars="50" w:firstLine="12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2.各级</w:t>
      </w:r>
      <w:r>
        <w:rPr>
          <w:rFonts w:ascii="宋体" w:hAnsi="宋体" w:hint="eastAsia"/>
          <w:sz w:val="24"/>
          <w:szCs w:val="24"/>
        </w:rPr>
        <w:t>行政</w:t>
      </w:r>
      <w:r>
        <w:rPr>
          <w:rFonts w:ascii="宋体" w:hAnsi="宋体"/>
          <w:sz w:val="24"/>
          <w:szCs w:val="24"/>
        </w:rPr>
        <w:t>事业单位及所属单位领导、部门负责人及相关管理人员；</w:t>
      </w:r>
    </w:p>
    <w:p w14:paraId="5D00C2FB" w14:textId="77777777" w:rsidR="004869EA" w:rsidRDefault="00000000">
      <w:pPr>
        <w:pStyle w:val="af1"/>
        <w:spacing w:line="460" w:lineRule="exact"/>
        <w:ind w:firstLineChars="50" w:firstLine="12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3.各级</w:t>
      </w:r>
      <w:r>
        <w:rPr>
          <w:rFonts w:ascii="宋体" w:hAnsi="宋体" w:hint="eastAsia"/>
          <w:sz w:val="24"/>
          <w:szCs w:val="24"/>
        </w:rPr>
        <w:t>行政</w:t>
      </w:r>
      <w:r>
        <w:rPr>
          <w:rFonts w:ascii="宋体" w:hAnsi="宋体"/>
          <w:sz w:val="24"/>
          <w:szCs w:val="24"/>
        </w:rPr>
        <w:t>事业单位总会计师、财务主管、财会骨干、审计处（科）、资产管</w:t>
      </w:r>
      <w:r>
        <w:rPr>
          <w:rFonts w:ascii="宋体" w:hAnsi="宋体"/>
          <w:sz w:val="24"/>
          <w:szCs w:val="24"/>
        </w:rPr>
        <w:lastRenderedPageBreak/>
        <w:t>理部、政府采购部等工作人员；</w:t>
      </w:r>
    </w:p>
    <w:p w14:paraId="01450B67" w14:textId="77777777" w:rsidR="004869EA" w:rsidRDefault="00000000">
      <w:pPr>
        <w:pStyle w:val="af1"/>
        <w:spacing w:line="460" w:lineRule="exact"/>
        <w:ind w:firstLineChars="50" w:firstLine="12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4.医院、高校等单位总会计师、财务主管、财会骨干、审计处（科）、资产管理部、政府采购部等工作人员</w:t>
      </w:r>
      <w:r>
        <w:rPr>
          <w:rFonts w:ascii="宋体" w:hAnsi="宋体" w:hint="eastAsia"/>
          <w:sz w:val="24"/>
          <w:szCs w:val="24"/>
        </w:rPr>
        <w:t>；</w:t>
      </w:r>
    </w:p>
    <w:p w14:paraId="50D31754" w14:textId="77777777" w:rsidR="004869EA" w:rsidRDefault="00000000">
      <w:pPr>
        <w:pStyle w:val="af1"/>
        <w:spacing w:line="460" w:lineRule="exact"/>
        <w:ind w:firstLineChars="50" w:firstLine="12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.</w:t>
      </w:r>
      <w:r>
        <w:rPr>
          <w:rFonts w:ascii="宋体" w:hAnsi="宋体"/>
          <w:sz w:val="24"/>
          <w:szCs w:val="24"/>
        </w:rPr>
        <w:t>高校教师</w:t>
      </w:r>
      <w:r>
        <w:rPr>
          <w:rFonts w:ascii="宋体" w:hAnsi="宋体" w:hint="eastAsia"/>
          <w:sz w:val="24"/>
          <w:szCs w:val="24"/>
        </w:rPr>
        <w:t>及第三方机构从业人员</w:t>
      </w:r>
      <w:r>
        <w:rPr>
          <w:rFonts w:ascii="宋体" w:hAnsi="宋体"/>
          <w:sz w:val="24"/>
          <w:szCs w:val="24"/>
        </w:rPr>
        <w:t>。</w:t>
      </w:r>
    </w:p>
    <w:p w14:paraId="4D32D219" w14:textId="77777777" w:rsidR="004869EA" w:rsidRDefault="00000000">
      <w:pPr>
        <w:pStyle w:val="af1"/>
        <w:spacing w:line="460" w:lineRule="exac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三、培训目标</w:t>
      </w:r>
    </w:p>
    <w:p w14:paraId="31B2F38E" w14:textId="77777777" w:rsidR="004869EA" w:rsidRDefault="00000000">
      <w:pPr>
        <w:pStyle w:val="af1"/>
        <w:spacing w:line="460" w:lineRule="exact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本课程内容主要围绕新《行政单位财务规则》《事业单位财务规则》的重点政策与关键要点，主讲专家将以新财务规则下的财会监督、政府会计实务、内部控制、预算一体化、绩效管理、政府采购和国有资产等主要内容为基准，为行政事业性单位财务管理人员开展各项工作提供关键性指导，助力规范事业单位财务行为、提高财务管理水平。</w:t>
      </w:r>
    </w:p>
    <w:p w14:paraId="39366CB2" w14:textId="77777777" w:rsidR="004869EA" w:rsidRDefault="00000000">
      <w:pPr>
        <w:pStyle w:val="af1"/>
        <w:numPr>
          <w:ilvl w:val="0"/>
          <w:numId w:val="2"/>
        </w:numPr>
        <w:spacing w:line="460" w:lineRule="exac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培训内容</w:t>
      </w:r>
      <w:r>
        <w:rPr>
          <w:rFonts w:ascii="宋体" w:hAnsi="宋体"/>
          <w:b/>
          <w:bCs/>
          <w:sz w:val="24"/>
          <w:szCs w:val="24"/>
        </w:rPr>
        <w:t xml:space="preserve"> </w:t>
      </w:r>
    </w:p>
    <w:p w14:paraId="77F4C7E5" w14:textId="77777777" w:rsidR="004869EA" w:rsidRDefault="00000000">
      <w:pPr>
        <w:widowControl/>
        <w:tabs>
          <w:tab w:val="center" w:pos="4766"/>
          <w:tab w:val="left" w:pos="6716"/>
        </w:tabs>
        <w:spacing w:line="460" w:lineRule="exact"/>
        <w:ind w:leftChars="100" w:left="240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Times New Roman" w:hint="eastAsia"/>
          <w:b/>
          <w:bCs/>
        </w:rPr>
        <w:t>（一） 新《行政单位财务规则》《事业单位财务规则》解读</w:t>
      </w:r>
    </w:p>
    <w:p w14:paraId="04A5973A" w14:textId="77777777" w:rsidR="004869EA" w:rsidRDefault="00000000">
      <w:pPr>
        <w:widowControl/>
        <w:tabs>
          <w:tab w:val="center" w:pos="4766"/>
          <w:tab w:val="left" w:pos="6716"/>
        </w:tabs>
        <w:spacing w:line="460" w:lineRule="exact"/>
        <w:ind w:leftChars="100" w:left="24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1.新规则修订背景和重要意义</w:t>
      </w:r>
    </w:p>
    <w:p w14:paraId="5FA7496F" w14:textId="77777777" w:rsidR="004869EA" w:rsidRDefault="00000000">
      <w:pPr>
        <w:widowControl/>
        <w:tabs>
          <w:tab w:val="center" w:pos="4766"/>
          <w:tab w:val="left" w:pos="6716"/>
        </w:tabs>
        <w:spacing w:line="460" w:lineRule="exact"/>
        <w:ind w:leftChars="100" w:left="24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2.新旧规则内容对比</w:t>
      </w:r>
    </w:p>
    <w:p w14:paraId="2FB91E76" w14:textId="77777777" w:rsidR="004869EA" w:rsidRDefault="00000000">
      <w:pPr>
        <w:widowControl/>
        <w:tabs>
          <w:tab w:val="center" w:pos="4766"/>
          <w:tab w:val="left" w:pos="6716"/>
        </w:tabs>
        <w:spacing w:line="460" w:lineRule="exact"/>
        <w:ind w:leftChars="100" w:left="24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3.新规则重点内容精解</w:t>
      </w:r>
    </w:p>
    <w:p w14:paraId="6BD2675C" w14:textId="77777777" w:rsidR="004869EA" w:rsidRDefault="00000000">
      <w:pPr>
        <w:widowControl/>
        <w:tabs>
          <w:tab w:val="center" w:pos="4766"/>
          <w:tab w:val="left" w:pos="6716"/>
        </w:tabs>
        <w:spacing w:line="460" w:lineRule="exact"/>
        <w:ind w:leftChars="100" w:left="24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  <w:b/>
          <w:bCs/>
        </w:rPr>
        <w:t>（二）行政事业单位财会监督与内部控制</w:t>
      </w:r>
    </w:p>
    <w:p w14:paraId="01D4341B" w14:textId="77777777" w:rsidR="004869EA" w:rsidRDefault="00000000">
      <w:pPr>
        <w:widowControl/>
        <w:tabs>
          <w:tab w:val="center" w:pos="4766"/>
          <w:tab w:val="left" w:pos="6716"/>
        </w:tabs>
        <w:spacing w:line="460" w:lineRule="exact"/>
        <w:ind w:leftChars="100" w:left="24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1.财会监督带来的管理理念变化</w:t>
      </w:r>
    </w:p>
    <w:p w14:paraId="44DF90B4" w14:textId="77777777" w:rsidR="004869EA" w:rsidRDefault="00000000">
      <w:pPr>
        <w:widowControl/>
        <w:tabs>
          <w:tab w:val="center" w:pos="4766"/>
          <w:tab w:val="left" w:pos="6716"/>
        </w:tabs>
        <w:spacing w:line="460" w:lineRule="exact"/>
        <w:ind w:leftChars="100" w:left="24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2.财会监督对单位流程管理的变化</w:t>
      </w:r>
    </w:p>
    <w:p w14:paraId="4FBF1944" w14:textId="77777777" w:rsidR="004869EA" w:rsidRDefault="00000000">
      <w:pPr>
        <w:widowControl/>
        <w:tabs>
          <w:tab w:val="center" w:pos="4766"/>
          <w:tab w:val="left" w:pos="6716"/>
        </w:tabs>
        <w:spacing w:line="460" w:lineRule="exact"/>
        <w:ind w:leftChars="100" w:left="24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3.财会监督与内部控制协同建设方案</w:t>
      </w:r>
    </w:p>
    <w:p w14:paraId="7139284E" w14:textId="77777777" w:rsidR="004869EA" w:rsidRDefault="00000000">
      <w:pPr>
        <w:widowControl/>
        <w:tabs>
          <w:tab w:val="center" w:pos="4766"/>
          <w:tab w:val="left" w:pos="6716"/>
        </w:tabs>
        <w:spacing w:line="460" w:lineRule="exact"/>
        <w:ind w:leftChars="100" w:left="24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4.有效的财会监督机制在行政事业单位的应用场景</w:t>
      </w:r>
    </w:p>
    <w:p w14:paraId="38CC3A0A" w14:textId="77777777" w:rsidR="004869EA" w:rsidRDefault="00000000">
      <w:pPr>
        <w:widowControl/>
        <w:tabs>
          <w:tab w:val="center" w:pos="4766"/>
          <w:tab w:val="left" w:pos="6716"/>
        </w:tabs>
        <w:spacing w:line="460" w:lineRule="exact"/>
        <w:ind w:leftChars="100" w:left="24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  <w:b/>
          <w:bCs/>
        </w:rPr>
        <w:t>（三）政府会计实务重难点分析与实务操作</w:t>
      </w:r>
    </w:p>
    <w:p w14:paraId="0DDB554C" w14:textId="77777777" w:rsidR="004869EA" w:rsidRDefault="00000000">
      <w:pPr>
        <w:widowControl/>
        <w:tabs>
          <w:tab w:val="center" w:pos="4766"/>
          <w:tab w:val="left" w:pos="6716"/>
        </w:tabs>
        <w:spacing w:line="460" w:lineRule="exact"/>
        <w:ind w:leftChars="100" w:left="24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1.政府会计改革的逻辑思路和要求</w:t>
      </w:r>
    </w:p>
    <w:p w14:paraId="3263F8E9" w14:textId="77777777" w:rsidR="004869EA" w:rsidRDefault="00000000">
      <w:pPr>
        <w:widowControl/>
        <w:tabs>
          <w:tab w:val="center" w:pos="4766"/>
          <w:tab w:val="left" w:pos="6716"/>
        </w:tabs>
        <w:spacing w:line="460" w:lineRule="exact"/>
        <w:ind w:leftChars="100" w:left="24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2.最新政府会计准则制度重点难点问题精解</w:t>
      </w:r>
    </w:p>
    <w:p w14:paraId="4050D43E" w14:textId="77777777" w:rsidR="004869EA" w:rsidRDefault="00000000">
      <w:pPr>
        <w:widowControl/>
        <w:tabs>
          <w:tab w:val="center" w:pos="4766"/>
          <w:tab w:val="left" w:pos="6716"/>
        </w:tabs>
        <w:spacing w:line="460" w:lineRule="exact"/>
        <w:ind w:leftChars="100" w:left="24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3.行政事业单位如何落实政府会计准则制度的要求</w:t>
      </w:r>
    </w:p>
    <w:p w14:paraId="77EB20F1" w14:textId="77777777" w:rsidR="004869EA" w:rsidRDefault="00000000">
      <w:pPr>
        <w:widowControl/>
        <w:tabs>
          <w:tab w:val="center" w:pos="4766"/>
          <w:tab w:val="left" w:pos="6716"/>
        </w:tabs>
        <w:spacing w:line="460" w:lineRule="exact"/>
        <w:ind w:leftChars="100" w:left="24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  <w:b/>
          <w:bCs/>
        </w:rPr>
        <w:t>（四）预算管理一体化与行政事业单位预算管理</w:t>
      </w:r>
    </w:p>
    <w:p w14:paraId="125BB643" w14:textId="77777777" w:rsidR="004869EA" w:rsidRDefault="00000000">
      <w:pPr>
        <w:widowControl/>
        <w:tabs>
          <w:tab w:val="center" w:pos="4766"/>
          <w:tab w:val="left" w:pos="6716"/>
        </w:tabs>
        <w:spacing w:line="460" w:lineRule="exact"/>
        <w:ind w:leftChars="100" w:left="24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1.《预算法》及其实施条例修订重点难点解析</w:t>
      </w:r>
    </w:p>
    <w:p w14:paraId="636BF3CA" w14:textId="77777777" w:rsidR="004869EA" w:rsidRDefault="00000000">
      <w:pPr>
        <w:widowControl/>
        <w:tabs>
          <w:tab w:val="center" w:pos="4766"/>
          <w:tab w:val="left" w:pos="6716"/>
        </w:tabs>
        <w:spacing w:line="460" w:lineRule="exact"/>
        <w:ind w:leftChars="100" w:left="24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2.我国深化预算管理制度改革</w:t>
      </w:r>
    </w:p>
    <w:p w14:paraId="3F748937" w14:textId="77777777" w:rsidR="004869EA" w:rsidRDefault="00000000">
      <w:pPr>
        <w:widowControl/>
        <w:tabs>
          <w:tab w:val="center" w:pos="4766"/>
          <w:tab w:val="left" w:pos="6716"/>
        </w:tabs>
        <w:spacing w:line="460" w:lineRule="exact"/>
        <w:ind w:leftChars="100" w:left="24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3.预算管理一体化总体思路</w:t>
      </w:r>
    </w:p>
    <w:p w14:paraId="74C0CDFB" w14:textId="77777777" w:rsidR="004869EA" w:rsidRDefault="00000000">
      <w:pPr>
        <w:widowControl/>
        <w:tabs>
          <w:tab w:val="center" w:pos="4766"/>
          <w:tab w:val="left" w:pos="6716"/>
        </w:tabs>
        <w:spacing w:line="460" w:lineRule="exact"/>
        <w:ind w:leftChars="100" w:left="24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4.预算管理一体化改革重要创新机制</w:t>
      </w:r>
    </w:p>
    <w:p w14:paraId="23AB0F92" w14:textId="77777777" w:rsidR="004869EA" w:rsidRDefault="00000000">
      <w:pPr>
        <w:widowControl/>
        <w:tabs>
          <w:tab w:val="center" w:pos="4766"/>
          <w:tab w:val="left" w:pos="6716"/>
        </w:tabs>
        <w:spacing w:line="460" w:lineRule="exact"/>
        <w:ind w:leftChars="100" w:left="24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5.预算管理一体化改革对行政事业单位预算财务管理影响 </w:t>
      </w:r>
    </w:p>
    <w:p w14:paraId="74811167" w14:textId="77777777" w:rsidR="004869EA" w:rsidRDefault="00000000">
      <w:pPr>
        <w:widowControl/>
        <w:tabs>
          <w:tab w:val="center" w:pos="4766"/>
          <w:tab w:val="left" w:pos="6716"/>
        </w:tabs>
        <w:spacing w:line="460" w:lineRule="exact"/>
        <w:ind w:leftChars="100" w:left="24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6.行政事业单位预算管理</w:t>
      </w:r>
    </w:p>
    <w:p w14:paraId="1685938F" w14:textId="77777777" w:rsidR="004869EA" w:rsidRDefault="00000000">
      <w:pPr>
        <w:widowControl/>
        <w:tabs>
          <w:tab w:val="center" w:pos="4766"/>
          <w:tab w:val="left" w:pos="6716"/>
        </w:tabs>
        <w:spacing w:line="460" w:lineRule="exact"/>
        <w:ind w:leftChars="100" w:left="24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lastRenderedPageBreak/>
        <w:t>7.预算一体化与财会监督协同机制构建 </w:t>
      </w:r>
    </w:p>
    <w:p w14:paraId="1D7A813C" w14:textId="77777777" w:rsidR="004869EA" w:rsidRDefault="004869EA">
      <w:pPr>
        <w:widowControl/>
        <w:tabs>
          <w:tab w:val="center" w:pos="4766"/>
          <w:tab w:val="left" w:pos="6716"/>
        </w:tabs>
        <w:spacing w:line="460" w:lineRule="exact"/>
        <w:ind w:leftChars="100" w:left="240"/>
        <w:rPr>
          <w:rFonts w:ascii="宋体" w:eastAsia="宋体" w:hAnsi="宋体" w:cs="Times New Roman"/>
        </w:rPr>
      </w:pPr>
    </w:p>
    <w:p w14:paraId="7FBC9BAE" w14:textId="77777777" w:rsidR="004869EA" w:rsidRDefault="00000000">
      <w:pPr>
        <w:widowControl/>
        <w:tabs>
          <w:tab w:val="center" w:pos="4766"/>
          <w:tab w:val="left" w:pos="6716"/>
        </w:tabs>
        <w:spacing w:line="460" w:lineRule="exact"/>
        <w:ind w:left="241" w:hangingChars="100" w:hanging="241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Times New Roman" w:hint="eastAsia"/>
          <w:b/>
          <w:bCs/>
        </w:rPr>
        <w:t>五、拟邀专家</w:t>
      </w:r>
    </w:p>
    <w:p w14:paraId="01AD6DF5" w14:textId="77777777" w:rsidR="004869EA" w:rsidRDefault="00000000">
      <w:pPr>
        <w:widowControl/>
        <w:tabs>
          <w:tab w:val="center" w:pos="4766"/>
          <w:tab w:val="left" w:pos="6716"/>
        </w:tabs>
        <w:spacing w:line="460" w:lineRule="exact"/>
        <w:ind w:leftChars="100" w:left="240" w:firstLineChars="100" w:firstLine="240"/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</w:rPr>
        <w:t>本课程由上海国家会计学院精心组织的专门师资团队授课，授课老师皆具有</w:t>
      </w:r>
    </w:p>
    <w:p w14:paraId="755FFA56" w14:textId="77777777" w:rsidR="004869EA" w:rsidRDefault="00000000">
      <w:pPr>
        <w:widowControl/>
        <w:tabs>
          <w:tab w:val="center" w:pos="4766"/>
          <w:tab w:val="left" w:pos="6716"/>
        </w:tabs>
        <w:spacing w:line="460" w:lineRule="exact"/>
        <w:ind w:left="240" w:hangingChars="100" w:hanging="240"/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</w:rPr>
        <w:t>深厚理论功底及丰富实践经验，具体师资以实际课表为准。</w:t>
      </w:r>
    </w:p>
    <w:p w14:paraId="7E13A722" w14:textId="77777777" w:rsidR="004869EA" w:rsidRDefault="00000000">
      <w:pPr>
        <w:widowControl/>
        <w:tabs>
          <w:tab w:val="center" w:pos="4766"/>
          <w:tab w:val="left" w:pos="6716"/>
        </w:tabs>
        <w:spacing w:line="460" w:lineRule="exact"/>
        <w:ind w:left="241" w:hangingChars="100" w:hanging="241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  <w:b/>
          <w:bCs/>
        </w:rPr>
        <w:t>六</w:t>
      </w:r>
      <w:r>
        <w:rPr>
          <w:rFonts w:ascii="宋体" w:eastAsia="宋体" w:hAnsi="宋体" w:cs="Times New Roman"/>
          <w:b/>
          <w:bCs/>
        </w:rPr>
        <w:t>、收费标准</w:t>
      </w:r>
      <w:r>
        <w:rPr>
          <w:rFonts w:ascii="宋体" w:eastAsia="宋体" w:hAnsi="宋体" w:cs="Times New Roman"/>
          <w:b/>
          <w:bCs/>
        </w:rPr>
        <w:cr/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.</w:t>
      </w:r>
      <w:r>
        <w:rPr>
          <w:rFonts w:ascii="宋体" w:eastAsia="宋体" w:hAnsi="宋体"/>
        </w:rPr>
        <w:t>培训费：</w:t>
      </w:r>
      <w:r>
        <w:rPr>
          <w:rFonts w:ascii="宋体" w:eastAsia="宋体" w:hAnsi="宋体" w:hint="eastAsia"/>
        </w:rPr>
        <w:t>36</w:t>
      </w:r>
      <w:r>
        <w:rPr>
          <w:rFonts w:ascii="宋体" w:eastAsia="宋体" w:hAnsi="宋体"/>
        </w:rPr>
        <w:t>00元/人</w:t>
      </w:r>
      <w:r>
        <w:rPr>
          <w:rFonts w:ascii="宋体" w:eastAsia="宋体" w:hAnsi="宋体" w:hint="eastAsia"/>
        </w:rPr>
        <w:t>；</w:t>
      </w:r>
    </w:p>
    <w:p w14:paraId="52FFB7DD" w14:textId="77777777" w:rsidR="004869EA" w:rsidRDefault="00000000">
      <w:pPr>
        <w:widowControl/>
        <w:tabs>
          <w:tab w:val="center" w:pos="4766"/>
          <w:tab w:val="left" w:pos="6716"/>
        </w:tabs>
        <w:spacing w:line="460" w:lineRule="exact"/>
        <w:ind w:leftChars="100" w:left="24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  <w:b/>
          <w:bCs/>
        </w:rPr>
        <w:t>2</w:t>
      </w:r>
      <w:r>
        <w:rPr>
          <w:rFonts w:ascii="宋体" w:eastAsia="宋体" w:hAnsi="宋体" w:cs="Times New Roman"/>
          <w:b/>
          <w:bCs/>
        </w:rPr>
        <w:t>.</w:t>
      </w:r>
      <w:r>
        <w:rPr>
          <w:rFonts w:ascii="宋体" w:eastAsia="宋体" w:hAnsi="宋体" w:cs="Times New Roman" w:hint="eastAsia"/>
        </w:rPr>
        <w:t>费用支付与发票：报名后将培训费电汇至上海国家会计学院，上海国家会计</w:t>
      </w:r>
    </w:p>
    <w:p w14:paraId="373D8482" w14:textId="77777777" w:rsidR="004869EA" w:rsidRDefault="00000000">
      <w:pPr>
        <w:widowControl/>
        <w:tabs>
          <w:tab w:val="center" w:pos="4766"/>
          <w:tab w:val="left" w:pos="6716"/>
        </w:tabs>
        <w:spacing w:line="460" w:lineRule="exact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学院提供发票。</w:t>
      </w:r>
    </w:p>
    <w:p w14:paraId="4E11464B" w14:textId="77777777" w:rsidR="004869EA" w:rsidRDefault="00000000">
      <w:pPr>
        <w:widowControl/>
        <w:tabs>
          <w:tab w:val="center" w:pos="4766"/>
          <w:tab w:val="left" w:pos="6716"/>
        </w:tabs>
        <w:spacing w:line="460" w:lineRule="exact"/>
        <w:ind w:firstLineChars="100" w:firstLine="24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3.食宿费用自理，按实际费用标准结算。</w:t>
      </w:r>
    </w:p>
    <w:p w14:paraId="07C287A3" w14:textId="77777777" w:rsidR="004869EA" w:rsidRDefault="00000000">
      <w:pPr>
        <w:widowControl/>
        <w:tabs>
          <w:tab w:val="center" w:pos="4766"/>
          <w:tab w:val="left" w:pos="6716"/>
        </w:tabs>
        <w:spacing w:line="460" w:lineRule="exact"/>
        <w:ind w:left="241" w:hangingChars="100" w:hanging="241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  <w:b/>
          <w:bCs/>
        </w:rPr>
        <w:t>七</w:t>
      </w:r>
      <w:r>
        <w:rPr>
          <w:rFonts w:ascii="宋体" w:eastAsia="宋体" w:hAnsi="宋体" w:cs="Times New Roman"/>
          <w:b/>
          <w:bCs/>
        </w:rPr>
        <w:t>、结业证书</w:t>
      </w:r>
      <w:r>
        <w:rPr>
          <w:rFonts w:ascii="宋体" w:eastAsia="宋体" w:hAnsi="宋体" w:cs="Times New Roman"/>
          <w:b/>
          <w:bCs/>
        </w:rPr>
        <w:cr/>
      </w:r>
      <w:r>
        <w:rPr>
          <w:rFonts w:ascii="宋体" w:eastAsia="宋体" w:hAnsi="宋体" w:cs="Times New Roman"/>
        </w:rPr>
        <w:t>培训班结束后由上海国家会计学院颁发结业证书</w:t>
      </w:r>
      <w:r>
        <w:rPr>
          <w:rFonts w:ascii="宋体" w:eastAsia="宋体" w:hAnsi="宋体" w:cs="Times New Roman" w:hint="eastAsia"/>
        </w:rPr>
        <w:t>（标注学时）</w:t>
      </w:r>
      <w:r>
        <w:rPr>
          <w:rFonts w:ascii="宋体" w:eastAsia="宋体" w:hAnsi="宋体" w:cs="Times New Roman"/>
        </w:rPr>
        <w:t>。</w:t>
      </w:r>
    </w:p>
    <w:p w14:paraId="4CDA2A44" w14:textId="77777777" w:rsidR="004869EA" w:rsidRDefault="00000000">
      <w:pPr>
        <w:widowControl/>
        <w:tabs>
          <w:tab w:val="center" w:pos="4766"/>
          <w:tab w:val="left" w:pos="6716"/>
        </w:tabs>
        <w:spacing w:line="460" w:lineRule="exact"/>
        <w:ind w:left="241" w:hangingChars="100" w:hanging="241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Times New Roman" w:hint="eastAsia"/>
          <w:b/>
          <w:bCs/>
        </w:rPr>
        <w:t>八</w:t>
      </w:r>
      <w:r>
        <w:rPr>
          <w:rFonts w:ascii="宋体" w:eastAsia="宋体" w:hAnsi="宋体" w:cs="Times New Roman"/>
          <w:b/>
          <w:bCs/>
        </w:rPr>
        <w:t>、报名咨询</w:t>
      </w:r>
    </w:p>
    <w:p w14:paraId="6894596D" w14:textId="77777777" w:rsidR="004869EA" w:rsidRDefault="00000000">
      <w:pPr>
        <w:widowControl/>
        <w:tabs>
          <w:tab w:val="center" w:pos="4766"/>
          <w:tab w:val="left" w:pos="6716"/>
        </w:tabs>
        <w:spacing w:line="460" w:lineRule="exact"/>
        <w:ind w:firstLineChars="100" w:firstLine="240"/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</w:rPr>
        <w:t>请参加人员按要求填写《报名回执表》（附后），报承办单位；我们将在开</w:t>
      </w:r>
    </w:p>
    <w:p w14:paraId="1E37ABED" w14:textId="77777777" w:rsidR="004869EA" w:rsidRDefault="00000000">
      <w:pPr>
        <w:widowControl/>
        <w:tabs>
          <w:tab w:val="center" w:pos="4766"/>
          <w:tab w:val="left" w:pos="6716"/>
        </w:tabs>
        <w:spacing w:line="460" w:lineRule="exact"/>
        <w:ind w:left="240" w:hangingChars="100" w:hanging="240"/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</w:rPr>
        <w:t>课前一周向报名学员发送《报到通知》。</w:t>
      </w:r>
      <w:r>
        <w:rPr>
          <w:rFonts w:ascii="宋体" w:eastAsia="宋体" w:hAnsi="宋体" w:cs="Times New Roman"/>
        </w:rPr>
        <w:cr/>
      </w:r>
      <w:r>
        <w:rPr>
          <w:rFonts w:ascii="宋体" w:eastAsia="宋体" w:hAnsi="宋体" w:cs="Times New Roman" w:hint="eastAsia"/>
        </w:rPr>
        <w:t>联系人：张喆</w:t>
      </w:r>
    </w:p>
    <w:p w14:paraId="58CB6A34" w14:textId="77777777" w:rsidR="004869EA" w:rsidRDefault="00000000">
      <w:pPr>
        <w:widowControl/>
        <w:tabs>
          <w:tab w:val="center" w:pos="4766"/>
          <w:tab w:val="left" w:pos="6716"/>
        </w:tabs>
        <w:spacing w:line="440" w:lineRule="exact"/>
        <w:ind w:leftChars="100" w:left="24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联系方式：</w:t>
      </w:r>
      <w:r>
        <w:rPr>
          <w:rFonts w:ascii="宋体" w:eastAsia="宋体" w:hAnsi="宋体" w:cs="Times New Roman"/>
        </w:rPr>
        <w:t>1</w:t>
      </w:r>
      <w:r>
        <w:rPr>
          <w:rFonts w:ascii="宋体" w:eastAsia="宋体" w:hAnsi="宋体" w:cs="Times New Roman" w:hint="eastAsia"/>
        </w:rPr>
        <w:t>5796729576</w:t>
      </w:r>
      <w:r>
        <w:rPr>
          <w:rFonts w:ascii="宋体" w:eastAsia="宋体" w:hAnsi="宋体" w:cs="Times New Roman"/>
        </w:rPr>
        <w:t>（同微信）</w:t>
      </w:r>
    </w:p>
    <w:p w14:paraId="0EB63532" w14:textId="77777777" w:rsidR="004869EA" w:rsidRDefault="00000000">
      <w:pPr>
        <w:widowControl/>
        <w:tabs>
          <w:tab w:val="center" w:pos="4766"/>
          <w:tab w:val="left" w:pos="6716"/>
        </w:tabs>
        <w:spacing w:line="440" w:lineRule="exact"/>
        <w:ind w:leftChars="100" w:left="24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报名邮箱：</w:t>
      </w:r>
      <w:hyperlink r:id="rId7" w:history="1">
        <w:r>
          <w:rPr>
            <w:rStyle w:val="ae"/>
            <w:rFonts w:ascii="宋体" w:eastAsia="宋体" w:hAnsi="宋体" w:cs="Times New Roman" w:hint="eastAsia"/>
          </w:rPr>
          <w:t>785799883</w:t>
        </w:r>
        <w:r>
          <w:rPr>
            <w:rStyle w:val="ae"/>
            <w:rFonts w:ascii="宋体" w:eastAsia="宋体" w:hAnsi="宋体" w:cs="Times New Roman"/>
          </w:rPr>
          <w:t>@</w:t>
        </w:r>
        <w:r>
          <w:rPr>
            <w:rStyle w:val="ae"/>
            <w:rFonts w:ascii="宋体" w:eastAsia="宋体" w:hAnsi="宋体" w:cs="Times New Roman" w:hint="eastAsia"/>
          </w:rPr>
          <w:t>qq</w:t>
        </w:r>
        <w:r>
          <w:rPr>
            <w:rStyle w:val="ae"/>
            <w:rFonts w:ascii="宋体" w:eastAsia="宋体" w:hAnsi="宋体" w:cs="Times New Roman"/>
          </w:rPr>
          <w:t>.com</w:t>
        </w:r>
      </w:hyperlink>
    </w:p>
    <w:p w14:paraId="7F236CA4" w14:textId="77777777" w:rsidR="004869EA" w:rsidRDefault="00000000">
      <w:pPr>
        <w:widowControl/>
        <w:jc w:val="left"/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</w:rPr>
        <w:br w:type="page"/>
      </w:r>
    </w:p>
    <w:p w14:paraId="0D0BD999" w14:textId="77777777" w:rsidR="004869EA" w:rsidRDefault="00000000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/>
          <w:b/>
          <w:bCs/>
          <w:color w:val="000000"/>
          <w:sz w:val="32"/>
          <w:szCs w:val="32"/>
        </w:rPr>
      </w:pPr>
      <w:r>
        <w:rPr>
          <w:rFonts w:ascii="Songti SC" w:eastAsia="Songti SC" w:hAnsi="Songti SC" w:hint="eastAsia"/>
          <w:b/>
          <w:bCs/>
          <w:color w:val="000000"/>
          <w:sz w:val="32"/>
          <w:szCs w:val="32"/>
        </w:rPr>
        <w:lastRenderedPageBreak/>
        <w:t>附件二：</w:t>
      </w:r>
    </w:p>
    <w:p w14:paraId="1AA78C8A" w14:textId="77777777" w:rsidR="004869EA" w:rsidRDefault="004869EA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/>
          <w:b/>
          <w:bCs/>
          <w:color w:val="000000"/>
          <w:sz w:val="32"/>
          <w:szCs w:val="32"/>
        </w:rPr>
      </w:pPr>
    </w:p>
    <w:p w14:paraId="28C74853" w14:textId="77777777" w:rsidR="004869EA" w:rsidRDefault="00000000">
      <w:pPr>
        <w:widowControl/>
        <w:tabs>
          <w:tab w:val="center" w:pos="4766"/>
          <w:tab w:val="left" w:pos="6716"/>
        </w:tabs>
        <w:spacing w:line="440" w:lineRule="exact"/>
        <w:jc w:val="center"/>
        <w:rPr>
          <w:rFonts w:ascii="Songti SC" w:eastAsia="Songti SC" w:hAnsi="Songti SC" w:cs="宋体"/>
          <w:b/>
          <w:bCs/>
          <w:color w:val="000000"/>
          <w:kern w:val="0"/>
          <w:sz w:val="32"/>
          <w:szCs w:val="32"/>
        </w:rPr>
      </w:pPr>
      <w:r>
        <w:rPr>
          <w:rFonts w:ascii="Songti SC" w:eastAsia="Songti SC" w:hAnsi="Songti SC" w:cs="宋体" w:hint="eastAsia"/>
          <w:b/>
          <w:bCs/>
          <w:color w:val="000000"/>
          <w:kern w:val="0"/>
          <w:sz w:val="32"/>
          <w:szCs w:val="32"/>
        </w:rPr>
        <w:t>上海国家会计学院</w:t>
      </w:r>
    </w:p>
    <w:p w14:paraId="002E68DB" w14:textId="77777777" w:rsidR="004869EA" w:rsidRDefault="00000000">
      <w:pPr>
        <w:widowControl/>
        <w:tabs>
          <w:tab w:val="center" w:pos="4766"/>
          <w:tab w:val="left" w:pos="6716"/>
        </w:tabs>
        <w:spacing w:line="440" w:lineRule="exact"/>
        <w:jc w:val="center"/>
        <w:rPr>
          <w:rFonts w:ascii="Songti SC" w:eastAsia="Songti SC" w:hAnsi="Songti SC" w:cs="宋体"/>
          <w:b/>
          <w:bCs/>
          <w:color w:val="000000"/>
          <w:kern w:val="0"/>
          <w:sz w:val="32"/>
          <w:szCs w:val="32"/>
        </w:rPr>
      </w:pPr>
      <w:r>
        <w:rPr>
          <w:rFonts w:ascii="Songti SC" w:eastAsia="Songti SC" w:hAnsi="Songti SC" w:cs="宋体" w:hint="eastAsia"/>
          <w:b/>
          <w:bCs/>
          <w:color w:val="000000"/>
          <w:kern w:val="0"/>
          <w:sz w:val="32"/>
          <w:szCs w:val="32"/>
        </w:rPr>
        <w:t>新财务规则下行政事业单位财务管理专业能力提升研修班</w:t>
      </w:r>
    </w:p>
    <w:p w14:paraId="0F793EBA" w14:textId="77777777" w:rsidR="004869EA" w:rsidRDefault="00000000">
      <w:pPr>
        <w:widowControl/>
        <w:tabs>
          <w:tab w:val="center" w:pos="4766"/>
          <w:tab w:val="left" w:pos="6716"/>
        </w:tabs>
        <w:spacing w:line="440" w:lineRule="exact"/>
        <w:jc w:val="center"/>
        <w:rPr>
          <w:rFonts w:ascii="Songti SC" w:eastAsia="Songti SC" w:hAnsi="Songti SC" w:cs="宋体"/>
          <w:b/>
          <w:bCs/>
          <w:color w:val="000000"/>
          <w:kern w:val="0"/>
          <w:sz w:val="32"/>
          <w:szCs w:val="32"/>
        </w:rPr>
      </w:pPr>
      <w:r>
        <w:rPr>
          <w:rFonts w:ascii="Songti SC" w:eastAsia="Songti SC" w:hAnsi="Songti SC" w:cs="宋体" w:hint="eastAsia"/>
          <w:b/>
          <w:bCs/>
          <w:color w:val="000000"/>
          <w:kern w:val="0"/>
          <w:sz w:val="32"/>
          <w:szCs w:val="32"/>
        </w:rPr>
        <w:t>报名回执表</w:t>
      </w:r>
    </w:p>
    <w:p w14:paraId="39681CA5" w14:textId="77777777" w:rsidR="004869EA" w:rsidRDefault="004869EA">
      <w:pPr>
        <w:widowControl/>
        <w:tabs>
          <w:tab w:val="center" w:pos="4766"/>
          <w:tab w:val="left" w:pos="6716"/>
        </w:tabs>
        <w:spacing w:line="440" w:lineRule="exact"/>
        <w:jc w:val="center"/>
        <w:rPr>
          <w:rFonts w:ascii="Songti SC" w:eastAsia="Songti SC" w:hAnsi="Songti SC" w:cs="宋体"/>
          <w:b/>
          <w:bCs/>
          <w:color w:val="000000"/>
          <w:kern w:val="0"/>
          <w:sz w:val="34"/>
          <w:szCs w:val="34"/>
        </w:rPr>
      </w:pPr>
    </w:p>
    <w:tbl>
      <w:tblPr>
        <w:tblpPr w:leftFromText="180" w:rightFromText="180" w:vertAnchor="text" w:horzAnchor="page" w:tblpX="1455" w:tblpY="156"/>
        <w:tblOverlap w:val="never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737"/>
        <w:gridCol w:w="567"/>
        <w:gridCol w:w="538"/>
        <w:gridCol w:w="171"/>
        <w:gridCol w:w="850"/>
        <w:gridCol w:w="397"/>
        <w:gridCol w:w="1163"/>
        <w:gridCol w:w="396"/>
        <w:gridCol w:w="425"/>
        <w:gridCol w:w="171"/>
        <w:gridCol w:w="396"/>
        <w:gridCol w:w="2127"/>
      </w:tblGrid>
      <w:tr w:rsidR="004869EA" w14:paraId="3538AB12" w14:textId="77777777">
        <w:trPr>
          <w:trHeight w:val="64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FBB30" w14:textId="77777777" w:rsidR="004869EA" w:rsidRDefault="00000000">
            <w:pPr>
              <w:wordWrap w:val="0"/>
              <w:autoSpaceDN w:val="0"/>
              <w:spacing w:before="156" w:after="156"/>
              <w:rPr>
                <w:rFonts w:ascii="仿宋" w:eastAsia="仿宋" w:hAnsi="仿宋"/>
                <w:color w:val="58595B"/>
                <w:sz w:val="21"/>
                <w:szCs w:val="21"/>
              </w:rPr>
            </w:pPr>
            <w:bookmarkStart w:id="2" w:name="_Hlk82519880"/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D1D44" w14:textId="77777777" w:rsidR="004869EA" w:rsidRDefault="004869EA">
            <w:pPr>
              <w:wordWrap w:val="0"/>
              <w:autoSpaceDN w:val="0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</w:p>
        </w:tc>
      </w:tr>
      <w:tr w:rsidR="004869EA" w14:paraId="4D6EE711" w14:textId="77777777">
        <w:trPr>
          <w:trHeight w:val="5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7A48F" w14:textId="77777777" w:rsidR="004869EA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0E5AD" w14:textId="77777777" w:rsidR="004869EA" w:rsidRDefault="004869EA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814FC" w14:textId="77777777" w:rsidR="004869EA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58595B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9DA32" w14:textId="77777777" w:rsidR="004869EA" w:rsidRDefault="004869E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58595B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4710E" w14:textId="77777777" w:rsidR="004869EA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58595B"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邮箱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1E51B" w14:textId="77777777" w:rsidR="004869EA" w:rsidRDefault="004869E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</w:p>
        </w:tc>
      </w:tr>
      <w:tr w:rsidR="004869EA" w14:paraId="352854DA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36219" w14:textId="77777777" w:rsidR="004869EA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学员姓名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73AA4" w14:textId="77777777" w:rsidR="004869EA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  <w:t>性别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16C15" w14:textId="77777777" w:rsidR="004869EA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部门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C5EE9" w14:textId="77777777" w:rsidR="004869EA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1DF19" w14:textId="77777777" w:rsidR="004869EA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87C60" w14:textId="77777777" w:rsidR="004869EA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电子邮箱</w:t>
            </w:r>
          </w:p>
        </w:tc>
      </w:tr>
      <w:tr w:rsidR="004869EA" w14:paraId="43F91542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C1133" w14:textId="77777777" w:rsidR="004869EA" w:rsidRDefault="004869EA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CC1D8" w14:textId="77777777" w:rsidR="004869EA" w:rsidRDefault="004869EA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56005" w14:textId="77777777" w:rsidR="004869EA" w:rsidRDefault="004869E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19708" w14:textId="77777777" w:rsidR="004869EA" w:rsidRDefault="004869E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BC115" w14:textId="77777777" w:rsidR="004869EA" w:rsidRDefault="004869E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B1ECA" w14:textId="77777777" w:rsidR="004869EA" w:rsidRDefault="004869E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4869EA" w14:paraId="3DAC5FA7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151C7" w14:textId="77777777" w:rsidR="004869EA" w:rsidRDefault="004869EA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B201A" w14:textId="77777777" w:rsidR="004869EA" w:rsidRDefault="004869EA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B52FF" w14:textId="77777777" w:rsidR="004869EA" w:rsidRDefault="004869E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BDA66" w14:textId="77777777" w:rsidR="004869EA" w:rsidRDefault="004869E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66C1F" w14:textId="77777777" w:rsidR="004869EA" w:rsidRDefault="004869E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EBED8" w14:textId="77777777" w:rsidR="004869EA" w:rsidRDefault="004869E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4869EA" w14:paraId="590B41AB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E54D3" w14:textId="77777777" w:rsidR="004869EA" w:rsidRDefault="004869EA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8DD40" w14:textId="77777777" w:rsidR="004869EA" w:rsidRDefault="004869EA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C955F" w14:textId="77777777" w:rsidR="004869EA" w:rsidRDefault="004869E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B5566" w14:textId="77777777" w:rsidR="004869EA" w:rsidRDefault="004869E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7F582" w14:textId="77777777" w:rsidR="004869EA" w:rsidRDefault="004869E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252B1" w14:textId="77777777" w:rsidR="004869EA" w:rsidRDefault="004869E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4869EA" w14:paraId="0115D838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31025" w14:textId="77777777" w:rsidR="004869EA" w:rsidRDefault="004869EA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F18CE" w14:textId="77777777" w:rsidR="004869EA" w:rsidRDefault="004869EA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78DF9" w14:textId="77777777" w:rsidR="004869EA" w:rsidRDefault="004869E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E5BF4" w14:textId="77777777" w:rsidR="004869EA" w:rsidRDefault="004869E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A78F5" w14:textId="77777777" w:rsidR="004869EA" w:rsidRDefault="004869E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F1642" w14:textId="77777777" w:rsidR="004869EA" w:rsidRDefault="004869E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4869EA" w14:paraId="13AD4E2D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481BC" w14:textId="77777777" w:rsidR="004869EA" w:rsidRDefault="004869EA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1D547" w14:textId="77777777" w:rsidR="004869EA" w:rsidRDefault="004869EA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FCAC7" w14:textId="77777777" w:rsidR="004869EA" w:rsidRDefault="004869E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300CC" w14:textId="77777777" w:rsidR="004869EA" w:rsidRDefault="004869E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2570B" w14:textId="77777777" w:rsidR="004869EA" w:rsidRDefault="004869E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21F08" w14:textId="77777777" w:rsidR="004869EA" w:rsidRDefault="004869E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4869EA" w14:paraId="4446C9E4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CC6C5" w14:textId="77777777" w:rsidR="004869EA" w:rsidRDefault="004869EA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27D22" w14:textId="77777777" w:rsidR="004869EA" w:rsidRDefault="004869EA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76E14" w14:textId="77777777" w:rsidR="004869EA" w:rsidRDefault="004869E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697F6" w14:textId="77777777" w:rsidR="004869EA" w:rsidRDefault="004869E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06FAB" w14:textId="77777777" w:rsidR="004869EA" w:rsidRDefault="004869E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8A88B" w14:textId="77777777" w:rsidR="004869EA" w:rsidRDefault="004869E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4869EA" w14:paraId="3DFCF964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C1128" w14:textId="77777777" w:rsidR="004869EA" w:rsidRDefault="004869EA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B29DC" w14:textId="77777777" w:rsidR="004869EA" w:rsidRDefault="004869EA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1C034" w14:textId="77777777" w:rsidR="004869EA" w:rsidRDefault="004869E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75838" w14:textId="77777777" w:rsidR="004869EA" w:rsidRDefault="004869E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02135" w14:textId="77777777" w:rsidR="004869EA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69EF6" w14:textId="77777777" w:rsidR="004869EA" w:rsidRDefault="004869E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4869EA" w14:paraId="4237FDCB" w14:textId="77777777">
        <w:trPr>
          <w:trHeight w:val="50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849BF" w14:textId="77777777" w:rsidR="004869EA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费用总计</w:t>
            </w:r>
          </w:p>
        </w:tc>
        <w:tc>
          <w:tcPr>
            <w:tcW w:w="4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1E4C0" w14:textId="77777777" w:rsidR="004869EA" w:rsidRDefault="00000000">
            <w:pPr>
              <w:spacing w:line="340" w:lineRule="exact"/>
              <w:jc w:val="center"/>
              <w:rPr>
                <w:rFonts w:ascii="仿宋" w:eastAsia="仿宋" w:hAnsi="仿宋" w:cs="宋体"/>
                <w:bCs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 xml:space="preserve"> 万 </w:t>
            </w:r>
            <w:r>
              <w:rPr>
                <w:rFonts w:ascii="仿宋" w:eastAsia="仿宋" w:hAnsi="仿宋" w:cs="宋体"/>
                <w:bCs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 xml:space="preserve"> 仟  </w:t>
            </w:r>
            <w:r>
              <w:rPr>
                <w:rFonts w:ascii="仿宋" w:eastAsia="仿宋" w:hAnsi="仿宋" w:cs="宋体"/>
                <w:bCs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>佰元整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174B7" w14:textId="77777777" w:rsidR="004869EA" w:rsidRDefault="00000000">
            <w:pPr>
              <w:spacing w:line="340" w:lineRule="exact"/>
              <w:jc w:val="center"/>
              <w:rPr>
                <w:rFonts w:ascii="仿宋" w:eastAsia="仿宋" w:hAnsi="仿宋" w:cs="宋体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1"/>
                <w:szCs w:val="21"/>
              </w:rPr>
              <w:t>小写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75796" w14:textId="77777777" w:rsidR="004869EA" w:rsidRDefault="00000000">
            <w:pPr>
              <w:spacing w:line="340" w:lineRule="exact"/>
              <w:rPr>
                <w:rFonts w:ascii="仿宋" w:eastAsia="仿宋" w:hAnsi="仿宋" w:cs="宋体"/>
                <w:bCs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>￥：</w:t>
            </w:r>
          </w:p>
        </w:tc>
      </w:tr>
      <w:tr w:rsidR="004869EA" w14:paraId="7A41678D" w14:textId="77777777">
        <w:trPr>
          <w:trHeight w:val="1546"/>
        </w:trPr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02896" w14:textId="77777777" w:rsidR="004869EA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</w:rPr>
              <w:t>参加程序：</w:t>
            </w:r>
          </w:p>
          <w:p w14:paraId="7BF20C82" w14:textId="77777777" w:rsidR="004869EA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开班前一周下发确定开班的开课通知，培训费可以选择电汇或报到时交纳,食宿费现场交纳。</w:t>
            </w:r>
          </w:p>
        </w:tc>
        <w:tc>
          <w:tcPr>
            <w:tcW w:w="5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6C78C" w14:textId="77777777" w:rsidR="004869EA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</w:rPr>
              <w:t>请将培训费汇至以下账户：</w:t>
            </w:r>
          </w:p>
          <w:p w14:paraId="3DB20420" w14:textId="77777777" w:rsidR="004869EA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学院开户行：中国建设银行上海徐泾支行</w:t>
            </w:r>
          </w:p>
          <w:p w14:paraId="7155174A" w14:textId="77777777" w:rsidR="004869EA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单位名称：上海国家会计学院</w:t>
            </w:r>
          </w:p>
          <w:p w14:paraId="686B5FA7" w14:textId="77777777" w:rsidR="004869EA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汇款账号：31001984300059768088</w:t>
            </w:r>
          </w:p>
        </w:tc>
      </w:tr>
      <w:tr w:rsidR="004869EA" w14:paraId="1D70A817" w14:textId="77777777">
        <w:trPr>
          <w:trHeight w:val="1013"/>
        </w:trPr>
        <w:tc>
          <w:tcPr>
            <w:tcW w:w="90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E7CEA" w14:textId="77777777" w:rsidR="004869EA" w:rsidRDefault="00000000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</w:rPr>
              <w:t>报名咨询：</w:t>
            </w:r>
          </w:p>
          <w:p w14:paraId="247AFE0B" w14:textId="77777777" w:rsidR="004869EA" w:rsidRDefault="00000000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联系人：张喆</w:t>
            </w:r>
            <w:r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  <w:t xml:space="preserve"> 联系方式：</w:t>
            </w: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15796729576（</w:t>
            </w:r>
            <w:r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  <w:t>同微信）     报名邮箱：</w:t>
            </w: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785799883</w:t>
            </w:r>
            <w:r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  <w:t>@</w:t>
            </w: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qq</w:t>
            </w:r>
            <w:r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  <w:t>.com</w:t>
            </w:r>
          </w:p>
        </w:tc>
      </w:tr>
      <w:bookmarkEnd w:id="0"/>
      <w:bookmarkEnd w:id="2"/>
    </w:tbl>
    <w:p w14:paraId="05ED47C3" w14:textId="77777777" w:rsidR="004869EA" w:rsidRDefault="004869EA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 w:cs="宋体"/>
          <w:b/>
          <w:bCs/>
          <w:color w:val="000000"/>
          <w:kern w:val="0"/>
          <w:sz w:val="32"/>
          <w:szCs w:val="30"/>
        </w:rPr>
      </w:pPr>
    </w:p>
    <w:sectPr w:rsidR="004869EA">
      <w:pgSz w:w="11900" w:h="16840"/>
      <w:pgMar w:top="1157" w:right="1800" w:bottom="1157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">
    <w:altName w:val="微软雅黑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4642C7"/>
    <w:multiLevelType w:val="singleLevel"/>
    <w:tmpl w:val="B04642C7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3E7346B"/>
    <w:multiLevelType w:val="multilevel"/>
    <w:tmpl w:val="73E7346B"/>
    <w:lvl w:ilvl="0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706875706">
    <w:abstractNumId w:val="1"/>
  </w:num>
  <w:num w:numId="2" w16cid:durableId="2074699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trackedChanges" w:enforcement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VjMzBkOGVlMWViNWEzMzdhNTQ5MGE1NmZiMGYzYzQifQ=="/>
    <w:docVar w:name="KSO_WPS_MARK_KEY" w:val="3ba4679f-bc9a-4cdd-aab9-4e86a02e2cc0"/>
  </w:docVars>
  <w:rsids>
    <w:rsidRoot w:val="008F0933"/>
    <w:rsid w:val="000035DE"/>
    <w:rsid w:val="0000425B"/>
    <w:rsid w:val="000073E1"/>
    <w:rsid w:val="000222D6"/>
    <w:rsid w:val="000224B8"/>
    <w:rsid w:val="00024149"/>
    <w:rsid w:val="000242DC"/>
    <w:rsid w:val="000370E0"/>
    <w:rsid w:val="00041337"/>
    <w:rsid w:val="00041C2C"/>
    <w:rsid w:val="00041E20"/>
    <w:rsid w:val="0004570B"/>
    <w:rsid w:val="0004593C"/>
    <w:rsid w:val="00050FFD"/>
    <w:rsid w:val="00066792"/>
    <w:rsid w:val="0007059C"/>
    <w:rsid w:val="00073740"/>
    <w:rsid w:val="00074A3E"/>
    <w:rsid w:val="00081969"/>
    <w:rsid w:val="00081B76"/>
    <w:rsid w:val="00084B81"/>
    <w:rsid w:val="00084F9B"/>
    <w:rsid w:val="000A1DE1"/>
    <w:rsid w:val="000B0C35"/>
    <w:rsid w:val="000B51B6"/>
    <w:rsid w:val="000C0835"/>
    <w:rsid w:val="000E1E2A"/>
    <w:rsid w:val="000E4C30"/>
    <w:rsid w:val="000F1207"/>
    <w:rsid w:val="00100111"/>
    <w:rsid w:val="00104C91"/>
    <w:rsid w:val="00106272"/>
    <w:rsid w:val="00115821"/>
    <w:rsid w:val="00116D3A"/>
    <w:rsid w:val="001219A7"/>
    <w:rsid w:val="001230DB"/>
    <w:rsid w:val="00127FF4"/>
    <w:rsid w:val="001322CC"/>
    <w:rsid w:val="00133050"/>
    <w:rsid w:val="00143F97"/>
    <w:rsid w:val="00155382"/>
    <w:rsid w:val="00160190"/>
    <w:rsid w:val="001605E9"/>
    <w:rsid w:val="001627FC"/>
    <w:rsid w:val="00170E5C"/>
    <w:rsid w:val="0018707A"/>
    <w:rsid w:val="00187DD1"/>
    <w:rsid w:val="0019092E"/>
    <w:rsid w:val="00191C57"/>
    <w:rsid w:val="001933C7"/>
    <w:rsid w:val="00195DD7"/>
    <w:rsid w:val="00197FF2"/>
    <w:rsid w:val="001A7C8D"/>
    <w:rsid w:val="001B1B86"/>
    <w:rsid w:val="001C0EEA"/>
    <w:rsid w:val="001C1FCC"/>
    <w:rsid w:val="001C38A4"/>
    <w:rsid w:val="001E0D88"/>
    <w:rsid w:val="001E157C"/>
    <w:rsid w:val="001E1C86"/>
    <w:rsid w:val="001E50BA"/>
    <w:rsid w:val="001F2E31"/>
    <w:rsid w:val="001F31BB"/>
    <w:rsid w:val="00200686"/>
    <w:rsid w:val="00201131"/>
    <w:rsid w:val="00204EC1"/>
    <w:rsid w:val="0021598A"/>
    <w:rsid w:val="00222894"/>
    <w:rsid w:val="00224843"/>
    <w:rsid w:val="00234247"/>
    <w:rsid w:val="00250E86"/>
    <w:rsid w:val="00253743"/>
    <w:rsid w:val="002539D4"/>
    <w:rsid w:val="00255AEB"/>
    <w:rsid w:val="00262B55"/>
    <w:rsid w:val="00266CC8"/>
    <w:rsid w:val="002729AA"/>
    <w:rsid w:val="00272CAF"/>
    <w:rsid w:val="0027350E"/>
    <w:rsid w:val="002755B9"/>
    <w:rsid w:val="00280EB1"/>
    <w:rsid w:val="0028142F"/>
    <w:rsid w:val="00282BAC"/>
    <w:rsid w:val="00286CA3"/>
    <w:rsid w:val="00294280"/>
    <w:rsid w:val="002A1186"/>
    <w:rsid w:val="002A319C"/>
    <w:rsid w:val="002A4713"/>
    <w:rsid w:val="002A4C5A"/>
    <w:rsid w:val="002B063A"/>
    <w:rsid w:val="002B2646"/>
    <w:rsid w:val="002B7B35"/>
    <w:rsid w:val="002C6102"/>
    <w:rsid w:val="002C779F"/>
    <w:rsid w:val="002D0CEB"/>
    <w:rsid w:val="002D308F"/>
    <w:rsid w:val="002D3E31"/>
    <w:rsid w:val="002D4785"/>
    <w:rsid w:val="002D49C7"/>
    <w:rsid w:val="002D4B01"/>
    <w:rsid w:val="002D7CEA"/>
    <w:rsid w:val="002E388D"/>
    <w:rsid w:val="002F0342"/>
    <w:rsid w:val="002F7CEF"/>
    <w:rsid w:val="003033B6"/>
    <w:rsid w:val="00306CA6"/>
    <w:rsid w:val="00311453"/>
    <w:rsid w:val="00312E34"/>
    <w:rsid w:val="00317B7D"/>
    <w:rsid w:val="0032302E"/>
    <w:rsid w:val="00325841"/>
    <w:rsid w:val="00334132"/>
    <w:rsid w:val="00334886"/>
    <w:rsid w:val="00336A69"/>
    <w:rsid w:val="0034061F"/>
    <w:rsid w:val="00341F78"/>
    <w:rsid w:val="00352A7F"/>
    <w:rsid w:val="0036645A"/>
    <w:rsid w:val="00371BD3"/>
    <w:rsid w:val="00377850"/>
    <w:rsid w:val="00386C77"/>
    <w:rsid w:val="00390914"/>
    <w:rsid w:val="003920CA"/>
    <w:rsid w:val="003A2489"/>
    <w:rsid w:val="003A3E66"/>
    <w:rsid w:val="003B1C4B"/>
    <w:rsid w:val="003B445E"/>
    <w:rsid w:val="003C11DC"/>
    <w:rsid w:val="003D4187"/>
    <w:rsid w:val="003E12F1"/>
    <w:rsid w:val="003E7A2A"/>
    <w:rsid w:val="003F118C"/>
    <w:rsid w:val="003F3D87"/>
    <w:rsid w:val="004007F9"/>
    <w:rsid w:val="004122B2"/>
    <w:rsid w:val="00414A7A"/>
    <w:rsid w:val="00422160"/>
    <w:rsid w:val="0042566C"/>
    <w:rsid w:val="00447C74"/>
    <w:rsid w:val="004510D9"/>
    <w:rsid w:val="00452CB0"/>
    <w:rsid w:val="00455B89"/>
    <w:rsid w:val="0046609F"/>
    <w:rsid w:val="00466106"/>
    <w:rsid w:val="0047174C"/>
    <w:rsid w:val="00475A75"/>
    <w:rsid w:val="0048485E"/>
    <w:rsid w:val="00484BD9"/>
    <w:rsid w:val="004869EA"/>
    <w:rsid w:val="00486FDF"/>
    <w:rsid w:val="00487562"/>
    <w:rsid w:val="00490C5C"/>
    <w:rsid w:val="00492407"/>
    <w:rsid w:val="00492599"/>
    <w:rsid w:val="00492E8A"/>
    <w:rsid w:val="004A2168"/>
    <w:rsid w:val="004A5EA1"/>
    <w:rsid w:val="004D3374"/>
    <w:rsid w:val="004D43E8"/>
    <w:rsid w:val="004D4CD5"/>
    <w:rsid w:val="004D707F"/>
    <w:rsid w:val="004E2642"/>
    <w:rsid w:val="004E5611"/>
    <w:rsid w:val="004E7518"/>
    <w:rsid w:val="004E79E1"/>
    <w:rsid w:val="0050111A"/>
    <w:rsid w:val="00501500"/>
    <w:rsid w:val="0050188E"/>
    <w:rsid w:val="00510F38"/>
    <w:rsid w:val="005141ED"/>
    <w:rsid w:val="005149B4"/>
    <w:rsid w:val="0052307A"/>
    <w:rsid w:val="00523825"/>
    <w:rsid w:val="00527C4B"/>
    <w:rsid w:val="005303AA"/>
    <w:rsid w:val="0053684C"/>
    <w:rsid w:val="0053775F"/>
    <w:rsid w:val="005434CD"/>
    <w:rsid w:val="00544B1C"/>
    <w:rsid w:val="005603E3"/>
    <w:rsid w:val="00565BB8"/>
    <w:rsid w:val="00573C78"/>
    <w:rsid w:val="00577210"/>
    <w:rsid w:val="005809A8"/>
    <w:rsid w:val="00582FD0"/>
    <w:rsid w:val="00587F2E"/>
    <w:rsid w:val="00587FE9"/>
    <w:rsid w:val="005963A7"/>
    <w:rsid w:val="00597A2F"/>
    <w:rsid w:val="00597F81"/>
    <w:rsid w:val="005A2420"/>
    <w:rsid w:val="005A7D11"/>
    <w:rsid w:val="005B2A1C"/>
    <w:rsid w:val="005B4709"/>
    <w:rsid w:val="005B5376"/>
    <w:rsid w:val="005C13D3"/>
    <w:rsid w:val="005C5A5F"/>
    <w:rsid w:val="005C76FF"/>
    <w:rsid w:val="005D141B"/>
    <w:rsid w:val="005D3779"/>
    <w:rsid w:val="005E6439"/>
    <w:rsid w:val="005F632B"/>
    <w:rsid w:val="005F6C72"/>
    <w:rsid w:val="00604BFE"/>
    <w:rsid w:val="006103D5"/>
    <w:rsid w:val="00610C81"/>
    <w:rsid w:val="00630FD5"/>
    <w:rsid w:val="006328B9"/>
    <w:rsid w:val="0063679B"/>
    <w:rsid w:val="00643FBF"/>
    <w:rsid w:val="00651724"/>
    <w:rsid w:val="00660032"/>
    <w:rsid w:val="00662ECA"/>
    <w:rsid w:val="00663A9A"/>
    <w:rsid w:val="00663F0E"/>
    <w:rsid w:val="006701B2"/>
    <w:rsid w:val="00673707"/>
    <w:rsid w:val="0068469D"/>
    <w:rsid w:val="00686505"/>
    <w:rsid w:val="006A58B5"/>
    <w:rsid w:val="006B02AD"/>
    <w:rsid w:val="006B086C"/>
    <w:rsid w:val="006B7BED"/>
    <w:rsid w:val="006B7D95"/>
    <w:rsid w:val="006C0FE5"/>
    <w:rsid w:val="006C20C4"/>
    <w:rsid w:val="006C3AF5"/>
    <w:rsid w:val="006C46E9"/>
    <w:rsid w:val="006C510E"/>
    <w:rsid w:val="006D0AAA"/>
    <w:rsid w:val="006D3915"/>
    <w:rsid w:val="006D56F1"/>
    <w:rsid w:val="006F0D62"/>
    <w:rsid w:val="006F764C"/>
    <w:rsid w:val="0070126E"/>
    <w:rsid w:val="007038B5"/>
    <w:rsid w:val="00711341"/>
    <w:rsid w:val="00711DBE"/>
    <w:rsid w:val="0073388E"/>
    <w:rsid w:val="00734C8A"/>
    <w:rsid w:val="007407FC"/>
    <w:rsid w:val="00746F41"/>
    <w:rsid w:val="00782CBC"/>
    <w:rsid w:val="00790163"/>
    <w:rsid w:val="007A5FF0"/>
    <w:rsid w:val="007C1AF0"/>
    <w:rsid w:val="007C21BA"/>
    <w:rsid w:val="007D02EE"/>
    <w:rsid w:val="007D408B"/>
    <w:rsid w:val="007D4561"/>
    <w:rsid w:val="007E2E48"/>
    <w:rsid w:val="007E5724"/>
    <w:rsid w:val="007F51EB"/>
    <w:rsid w:val="00805108"/>
    <w:rsid w:val="00805142"/>
    <w:rsid w:val="00805AAC"/>
    <w:rsid w:val="00813FB1"/>
    <w:rsid w:val="00815877"/>
    <w:rsid w:val="00815AE5"/>
    <w:rsid w:val="008200A5"/>
    <w:rsid w:val="00823240"/>
    <w:rsid w:val="008233D0"/>
    <w:rsid w:val="00837D34"/>
    <w:rsid w:val="0086354D"/>
    <w:rsid w:val="00865EBC"/>
    <w:rsid w:val="00866D91"/>
    <w:rsid w:val="00866E30"/>
    <w:rsid w:val="0087038E"/>
    <w:rsid w:val="00874621"/>
    <w:rsid w:val="008A1F1A"/>
    <w:rsid w:val="008A3D63"/>
    <w:rsid w:val="008B1ED3"/>
    <w:rsid w:val="008B2EDF"/>
    <w:rsid w:val="008B3374"/>
    <w:rsid w:val="008B4094"/>
    <w:rsid w:val="008D2450"/>
    <w:rsid w:val="008D6E3B"/>
    <w:rsid w:val="008E501B"/>
    <w:rsid w:val="008E65E6"/>
    <w:rsid w:val="008E6994"/>
    <w:rsid w:val="008F08EC"/>
    <w:rsid w:val="008F0933"/>
    <w:rsid w:val="008F1B41"/>
    <w:rsid w:val="008F3C46"/>
    <w:rsid w:val="00915151"/>
    <w:rsid w:val="00920675"/>
    <w:rsid w:val="00933362"/>
    <w:rsid w:val="009450EC"/>
    <w:rsid w:val="00951D59"/>
    <w:rsid w:val="00954516"/>
    <w:rsid w:val="009573F9"/>
    <w:rsid w:val="00957669"/>
    <w:rsid w:val="00967A91"/>
    <w:rsid w:val="00972253"/>
    <w:rsid w:val="0097396C"/>
    <w:rsid w:val="00981406"/>
    <w:rsid w:val="009816ED"/>
    <w:rsid w:val="00981CBF"/>
    <w:rsid w:val="00985286"/>
    <w:rsid w:val="0099140A"/>
    <w:rsid w:val="009A2993"/>
    <w:rsid w:val="009A2F21"/>
    <w:rsid w:val="009A4F94"/>
    <w:rsid w:val="009B11AF"/>
    <w:rsid w:val="009B2CCE"/>
    <w:rsid w:val="009B49CD"/>
    <w:rsid w:val="009D0C11"/>
    <w:rsid w:val="009D1710"/>
    <w:rsid w:val="009D51E6"/>
    <w:rsid w:val="009D6218"/>
    <w:rsid w:val="009D7CAE"/>
    <w:rsid w:val="009E0313"/>
    <w:rsid w:val="009E7266"/>
    <w:rsid w:val="009F3582"/>
    <w:rsid w:val="009F3906"/>
    <w:rsid w:val="009F5FF9"/>
    <w:rsid w:val="00A03C72"/>
    <w:rsid w:val="00A14326"/>
    <w:rsid w:val="00A1675B"/>
    <w:rsid w:val="00A33E46"/>
    <w:rsid w:val="00A372B9"/>
    <w:rsid w:val="00A4318A"/>
    <w:rsid w:val="00A4421E"/>
    <w:rsid w:val="00A47889"/>
    <w:rsid w:val="00A5045B"/>
    <w:rsid w:val="00A51D1C"/>
    <w:rsid w:val="00A64815"/>
    <w:rsid w:val="00A66D5E"/>
    <w:rsid w:val="00A679A3"/>
    <w:rsid w:val="00A77F4C"/>
    <w:rsid w:val="00A811AA"/>
    <w:rsid w:val="00A82C58"/>
    <w:rsid w:val="00A82FC5"/>
    <w:rsid w:val="00A9016B"/>
    <w:rsid w:val="00A908AF"/>
    <w:rsid w:val="00A9276A"/>
    <w:rsid w:val="00A938FD"/>
    <w:rsid w:val="00AA7C55"/>
    <w:rsid w:val="00AB0269"/>
    <w:rsid w:val="00AC0CE8"/>
    <w:rsid w:val="00AD19CE"/>
    <w:rsid w:val="00AD1BDB"/>
    <w:rsid w:val="00AD3FAB"/>
    <w:rsid w:val="00AD47E1"/>
    <w:rsid w:val="00AD7383"/>
    <w:rsid w:val="00AE1B01"/>
    <w:rsid w:val="00AE4004"/>
    <w:rsid w:val="00AF0F13"/>
    <w:rsid w:val="00AF4451"/>
    <w:rsid w:val="00AF66FC"/>
    <w:rsid w:val="00B02531"/>
    <w:rsid w:val="00B027C9"/>
    <w:rsid w:val="00B0522F"/>
    <w:rsid w:val="00B05E32"/>
    <w:rsid w:val="00B11AF3"/>
    <w:rsid w:val="00B125A8"/>
    <w:rsid w:val="00B14FBE"/>
    <w:rsid w:val="00B21AFB"/>
    <w:rsid w:val="00B3329E"/>
    <w:rsid w:val="00B37049"/>
    <w:rsid w:val="00B43015"/>
    <w:rsid w:val="00B7368F"/>
    <w:rsid w:val="00B77B84"/>
    <w:rsid w:val="00B916A9"/>
    <w:rsid w:val="00B97004"/>
    <w:rsid w:val="00BA0DA4"/>
    <w:rsid w:val="00BA3EC4"/>
    <w:rsid w:val="00BA7964"/>
    <w:rsid w:val="00BB1E84"/>
    <w:rsid w:val="00BB58AC"/>
    <w:rsid w:val="00BD1752"/>
    <w:rsid w:val="00BD416A"/>
    <w:rsid w:val="00BD7F9A"/>
    <w:rsid w:val="00BE0FCD"/>
    <w:rsid w:val="00BE1659"/>
    <w:rsid w:val="00BE7A26"/>
    <w:rsid w:val="00BE7A93"/>
    <w:rsid w:val="00C00C52"/>
    <w:rsid w:val="00C06706"/>
    <w:rsid w:val="00C07364"/>
    <w:rsid w:val="00C11D3C"/>
    <w:rsid w:val="00C1241F"/>
    <w:rsid w:val="00C15853"/>
    <w:rsid w:val="00C17FFD"/>
    <w:rsid w:val="00C225FD"/>
    <w:rsid w:val="00C26352"/>
    <w:rsid w:val="00C30691"/>
    <w:rsid w:val="00C37C30"/>
    <w:rsid w:val="00C40403"/>
    <w:rsid w:val="00C50476"/>
    <w:rsid w:val="00C5120D"/>
    <w:rsid w:val="00C518D1"/>
    <w:rsid w:val="00C6765A"/>
    <w:rsid w:val="00C750D3"/>
    <w:rsid w:val="00C75EEE"/>
    <w:rsid w:val="00C85037"/>
    <w:rsid w:val="00C86376"/>
    <w:rsid w:val="00C91147"/>
    <w:rsid w:val="00C93431"/>
    <w:rsid w:val="00C95544"/>
    <w:rsid w:val="00CA4E93"/>
    <w:rsid w:val="00CB1766"/>
    <w:rsid w:val="00CC17A9"/>
    <w:rsid w:val="00CC584E"/>
    <w:rsid w:val="00CC587D"/>
    <w:rsid w:val="00CC7D33"/>
    <w:rsid w:val="00CD1742"/>
    <w:rsid w:val="00CD4649"/>
    <w:rsid w:val="00CD5255"/>
    <w:rsid w:val="00CE5C2A"/>
    <w:rsid w:val="00CF4C9E"/>
    <w:rsid w:val="00CF6832"/>
    <w:rsid w:val="00D2054F"/>
    <w:rsid w:val="00D20733"/>
    <w:rsid w:val="00D258A1"/>
    <w:rsid w:val="00D26B22"/>
    <w:rsid w:val="00D26DE1"/>
    <w:rsid w:val="00D274F2"/>
    <w:rsid w:val="00D35843"/>
    <w:rsid w:val="00D53266"/>
    <w:rsid w:val="00D548A6"/>
    <w:rsid w:val="00D6039B"/>
    <w:rsid w:val="00D624FC"/>
    <w:rsid w:val="00D63D46"/>
    <w:rsid w:val="00D640B0"/>
    <w:rsid w:val="00D64DE6"/>
    <w:rsid w:val="00D70299"/>
    <w:rsid w:val="00D75DF2"/>
    <w:rsid w:val="00D77598"/>
    <w:rsid w:val="00D77BDB"/>
    <w:rsid w:val="00D85639"/>
    <w:rsid w:val="00D9088B"/>
    <w:rsid w:val="00D9225B"/>
    <w:rsid w:val="00D94665"/>
    <w:rsid w:val="00D97D12"/>
    <w:rsid w:val="00DA05EC"/>
    <w:rsid w:val="00DA2CD7"/>
    <w:rsid w:val="00DB3BBC"/>
    <w:rsid w:val="00DB55AD"/>
    <w:rsid w:val="00DC2C38"/>
    <w:rsid w:val="00DD3F91"/>
    <w:rsid w:val="00DE0C5A"/>
    <w:rsid w:val="00DE66C1"/>
    <w:rsid w:val="00DE6E45"/>
    <w:rsid w:val="00E21913"/>
    <w:rsid w:val="00E2261F"/>
    <w:rsid w:val="00E22923"/>
    <w:rsid w:val="00E23D64"/>
    <w:rsid w:val="00E36303"/>
    <w:rsid w:val="00E40EFF"/>
    <w:rsid w:val="00E411E7"/>
    <w:rsid w:val="00E41E6E"/>
    <w:rsid w:val="00E536CF"/>
    <w:rsid w:val="00E63EAE"/>
    <w:rsid w:val="00E713E7"/>
    <w:rsid w:val="00E734B3"/>
    <w:rsid w:val="00E87785"/>
    <w:rsid w:val="00E87AF3"/>
    <w:rsid w:val="00E9227A"/>
    <w:rsid w:val="00E93C49"/>
    <w:rsid w:val="00EA0E97"/>
    <w:rsid w:val="00EA21F7"/>
    <w:rsid w:val="00EB2C0C"/>
    <w:rsid w:val="00EC0E5C"/>
    <w:rsid w:val="00EE0362"/>
    <w:rsid w:val="00EE0DD6"/>
    <w:rsid w:val="00EE63BA"/>
    <w:rsid w:val="00F0222C"/>
    <w:rsid w:val="00F02799"/>
    <w:rsid w:val="00F02BA4"/>
    <w:rsid w:val="00F11A09"/>
    <w:rsid w:val="00F11A48"/>
    <w:rsid w:val="00F16575"/>
    <w:rsid w:val="00F319A0"/>
    <w:rsid w:val="00F32291"/>
    <w:rsid w:val="00F32AB7"/>
    <w:rsid w:val="00F32F4F"/>
    <w:rsid w:val="00F33975"/>
    <w:rsid w:val="00F33AC9"/>
    <w:rsid w:val="00F35BC3"/>
    <w:rsid w:val="00F44D93"/>
    <w:rsid w:val="00F46DB7"/>
    <w:rsid w:val="00F53E35"/>
    <w:rsid w:val="00F5551A"/>
    <w:rsid w:val="00F6001D"/>
    <w:rsid w:val="00F600A1"/>
    <w:rsid w:val="00F63383"/>
    <w:rsid w:val="00F65AE1"/>
    <w:rsid w:val="00F71275"/>
    <w:rsid w:val="00F71C26"/>
    <w:rsid w:val="00F737C4"/>
    <w:rsid w:val="00F7662C"/>
    <w:rsid w:val="00F8298A"/>
    <w:rsid w:val="00F82E54"/>
    <w:rsid w:val="00F848B5"/>
    <w:rsid w:val="00F84E9C"/>
    <w:rsid w:val="00F92497"/>
    <w:rsid w:val="00F97591"/>
    <w:rsid w:val="00FA4221"/>
    <w:rsid w:val="00FA468D"/>
    <w:rsid w:val="00FB5F3F"/>
    <w:rsid w:val="00FB7A73"/>
    <w:rsid w:val="00FC1487"/>
    <w:rsid w:val="00FC3F62"/>
    <w:rsid w:val="00FC756B"/>
    <w:rsid w:val="00FD2952"/>
    <w:rsid w:val="00FE293F"/>
    <w:rsid w:val="00FE4C92"/>
    <w:rsid w:val="00FE6851"/>
    <w:rsid w:val="04DA6DFD"/>
    <w:rsid w:val="05277C2C"/>
    <w:rsid w:val="0CAA62AB"/>
    <w:rsid w:val="16591862"/>
    <w:rsid w:val="23E0372A"/>
    <w:rsid w:val="30930820"/>
    <w:rsid w:val="35E8370A"/>
    <w:rsid w:val="3871058A"/>
    <w:rsid w:val="3C9D417B"/>
    <w:rsid w:val="4CF924A1"/>
    <w:rsid w:val="4D7E1471"/>
    <w:rsid w:val="51B76A3F"/>
    <w:rsid w:val="5E983C45"/>
    <w:rsid w:val="5EE07B57"/>
    <w:rsid w:val="611D78D5"/>
    <w:rsid w:val="615D7C5D"/>
    <w:rsid w:val="6B955928"/>
    <w:rsid w:val="73CE5388"/>
    <w:rsid w:val="75EA05A1"/>
    <w:rsid w:val="7B562DD0"/>
    <w:rsid w:val="7B8B20F6"/>
    <w:rsid w:val="7D062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F85B4E0"/>
  <w15:docId w15:val="{2877F6CF-6D83-4B95-A327-135E2D77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styleId="af1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Af2">
    <w:name w:val="正文 A"/>
    <w:qFormat/>
    <w:pPr>
      <w:widowControl w:val="0"/>
      <w:jc w:val="both"/>
    </w:pPr>
    <w:rPr>
      <w:rFonts w:eastAsia="Times New Roman"/>
      <w:color w:val="000000"/>
      <w:kern w:val="2"/>
      <w:sz w:val="21"/>
      <w:szCs w:val="21"/>
      <w:u w:color="000000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hAnsiTheme="minorHAnsi" w:cstheme="minorBidi"/>
      <w:kern w:val="2"/>
      <w:sz w:val="24"/>
      <w:szCs w:val="24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4"/>
      <w:szCs w:val="24"/>
    </w:rPr>
  </w:style>
  <w:style w:type="paragraph" w:customStyle="1" w:styleId="pf1">
    <w:name w:val="pf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customStyle="1" w:styleId="pf0">
    <w:name w:val="pf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customStyle="1" w:styleId="cf01">
    <w:name w:val="cf01"/>
    <w:basedOn w:val="a0"/>
    <w:rPr>
      <w:rFonts w:ascii="Microsoft YaHei UI" w:eastAsia="Microsoft YaHei UI" w:hAnsi="Microsoft YaHei UI" w:hint="eastAsia"/>
      <w:sz w:val="18"/>
      <w:szCs w:val="18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785799883@qq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E97D4D-C6E9-4F7F-8F3E-C3296CF07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caoning</dc:creator>
  <cp:lastModifiedBy>胡晓栋</cp:lastModifiedBy>
  <cp:revision>19</cp:revision>
  <cp:lastPrinted>2023-06-20T03:27:00Z</cp:lastPrinted>
  <dcterms:created xsi:type="dcterms:W3CDTF">2023-12-11T07:13:00Z</dcterms:created>
  <dcterms:modified xsi:type="dcterms:W3CDTF">2023-12-12T08:23:00Z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1093B3CFC12E4100B04FBB5C364B3C42_13</vt:lpwstr>
  </property>
</Properties>
</file>