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BAD" w14:textId="77777777" w:rsidR="000168BF" w:rsidRDefault="000168BF" w:rsidP="00421E76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3B5AA070" w14:textId="77777777" w:rsidR="000168BF" w:rsidRPr="00AA3E34" w:rsidRDefault="0048729F" w:rsidP="00421E76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EC9B471" w14:textId="77777777" w:rsidR="000168BF" w:rsidRPr="00AA3E34" w:rsidRDefault="000168BF" w:rsidP="00421E76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3B1C1F07" w14:textId="5CEFEC53" w:rsidR="000168BF" w:rsidRPr="00C479F3" w:rsidRDefault="0048729F" w:rsidP="00421E76">
      <w:pPr>
        <w:spacing w:line="360" w:lineRule="auto"/>
        <w:jc w:val="center"/>
        <w:rPr>
          <w:rFonts w:asciiTheme="minorEastAsia" w:hAnsiTheme="minorEastAsia" w:cs="微软雅黑"/>
          <w:bCs/>
          <w:sz w:val="42"/>
          <w:szCs w:val="4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 xml:space="preserve">  上国会</w:t>
      </w:r>
      <w:r w:rsidR="00CA45BA" w:rsidRPr="00C479F3">
        <w:rPr>
          <w:rFonts w:asciiTheme="minorEastAsia" w:hAnsiTheme="minorEastAsia" w:cs="微软雅黑" w:hint="eastAsia"/>
          <w:bCs/>
          <w:sz w:val="42"/>
          <w:szCs w:val="42"/>
        </w:rPr>
        <w:t>企培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〔20</w:t>
      </w:r>
      <w:r w:rsidR="0087303D" w:rsidRPr="00C479F3">
        <w:rPr>
          <w:rFonts w:asciiTheme="minorEastAsia" w:hAnsiTheme="minorEastAsia" w:cs="微软雅黑"/>
          <w:bCs/>
          <w:sz w:val="42"/>
          <w:szCs w:val="42"/>
        </w:rPr>
        <w:t>2</w:t>
      </w:r>
      <w:r w:rsidR="00FA59F8" w:rsidRPr="00C479F3">
        <w:rPr>
          <w:rFonts w:asciiTheme="minorEastAsia" w:hAnsiTheme="minorEastAsia" w:cs="微软雅黑"/>
          <w:bCs/>
          <w:sz w:val="42"/>
          <w:szCs w:val="42"/>
        </w:rPr>
        <w:t>2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〕</w:t>
      </w:r>
      <w:r w:rsidR="00FE32DC" w:rsidRPr="00C479F3">
        <w:rPr>
          <w:rFonts w:asciiTheme="minorEastAsia" w:hAnsiTheme="minorEastAsia" w:cs="微软雅黑" w:hint="eastAsia"/>
          <w:bCs/>
          <w:sz w:val="42"/>
          <w:szCs w:val="42"/>
        </w:rPr>
        <w:t>6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号</w:t>
      </w:r>
    </w:p>
    <w:p w14:paraId="40DF306D" w14:textId="77777777" w:rsidR="000168BF" w:rsidRPr="00AA3E34" w:rsidRDefault="0068160D" w:rsidP="00421E7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sz w:val="24"/>
          <w:szCs w:val="24"/>
        </w:rPr>
        <w:pict w14:anchorId="0AE1720C">
          <v:line id="_x0000_s2052" alt="" style="position:absolute;left:0;text-align:left;flip:y;z-index:251657728;mso-wrap-edited:f;mso-width-percent:0;mso-height-percent:0;mso-width-percent:0;mso-height-percent:0;mso-width-relative:page;mso-height-relative:page" from="-9.75pt,22.3pt" to="420.3pt,23.4pt" strokecolor="red" strokeweight="2pt"/>
        </w:pict>
      </w:r>
    </w:p>
    <w:p w14:paraId="4D519A1E" w14:textId="77777777" w:rsidR="000168BF" w:rsidRPr="00AA3E34" w:rsidRDefault="0048729F" w:rsidP="00421E7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AA3E34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4E92468A" w14:textId="10300706" w:rsidR="000168BF" w:rsidRPr="00C479F3" w:rsidRDefault="0048729F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C479F3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A80E1F" w:rsidRPr="00C479F3">
        <w:rPr>
          <w:rFonts w:ascii="宋体" w:eastAsia="宋体" w:hAnsi="宋体" w:cs="微软雅黑" w:hint="eastAsia"/>
          <w:b/>
          <w:sz w:val="42"/>
          <w:szCs w:val="42"/>
        </w:rPr>
        <w:t>微咨询课程：</w:t>
      </w:r>
      <w:r w:rsidR="00FA59F8" w:rsidRPr="00C479F3">
        <w:rPr>
          <w:rFonts w:ascii="宋体" w:eastAsia="宋体" w:hAnsi="宋体" w:cs="微软雅黑" w:hint="eastAsia"/>
          <w:b/>
          <w:sz w:val="42"/>
          <w:szCs w:val="42"/>
        </w:rPr>
        <w:t>智能财务共享与财务数字化转型</w:t>
      </w:r>
      <w:r w:rsidRPr="00C479F3">
        <w:rPr>
          <w:rFonts w:ascii="宋体" w:eastAsia="宋体" w:hAnsi="宋体" w:cs="微软雅黑" w:hint="eastAsia"/>
          <w:b/>
          <w:sz w:val="42"/>
          <w:szCs w:val="42"/>
        </w:rPr>
        <w:t>专题研修班”的通知</w:t>
      </w:r>
    </w:p>
    <w:p w14:paraId="1D8A36F1" w14:textId="77777777" w:rsidR="005D71C3" w:rsidRPr="000804D3" w:rsidRDefault="005D71C3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44"/>
          <w:szCs w:val="44"/>
        </w:rPr>
      </w:pPr>
    </w:p>
    <w:p w14:paraId="5CA90D93" w14:textId="77777777" w:rsidR="000168BF" w:rsidRPr="00876E7F" w:rsidRDefault="0048729F" w:rsidP="00421E76">
      <w:pPr>
        <w:widowControl/>
        <w:spacing w:line="360" w:lineRule="auto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各相关单位：</w:t>
      </w:r>
    </w:p>
    <w:p w14:paraId="695789D3" w14:textId="239D3DED" w:rsidR="00CD5063" w:rsidRPr="00876E7F" w:rsidRDefault="00CD5063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财务共享服务，是财务的“工业化革命”，是财务不断标准化、专业化、流程化、信息化和智能化的过程。</w:t>
      </w:r>
    </w:p>
    <w:p w14:paraId="5C7A9A64" w14:textId="0F84266B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随着信息科技的不断发展，企业财务系统在不断升级换代，业务系统、费用管控、资金管理、影像管理、电子凭证管理等财务外围辅助系统也在日益成熟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。由此</w:t>
      </w:r>
      <w:r w:rsidRPr="00876E7F">
        <w:rPr>
          <w:rFonts w:ascii="宋体" w:eastAsia="宋体" w:hAnsi="宋体" w:cs="微软雅黑" w:hint="eastAsia"/>
          <w:sz w:val="32"/>
          <w:szCs w:val="32"/>
        </w:rPr>
        <w:t>，财务共享服务的效能日益凸显，促进了整个财务行业的变革创新，财务共享服务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正在成为财务数智化转型的基础性架构</w:t>
      </w:r>
      <w:r w:rsidR="00AC2085" w:rsidRPr="00876E7F">
        <w:rPr>
          <w:rFonts w:ascii="宋体" w:eastAsia="宋体" w:hAnsi="宋体" w:cs="微软雅黑" w:hint="eastAsia"/>
          <w:sz w:val="32"/>
          <w:szCs w:val="32"/>
        </w:rPr>
        <w:t>。</w:t>
      </w:r>
    </w:p>
    <w:p w14:paraId="25307322" w14:textId="175F7287" w:rsidR="00395202" w:rsidRPr="00876E7F" w:rsidRDefault="00FB1895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lastRenderedPageBreak/>
        <w:t>据统计</w:t>
      </w:r>
      <w:r w:rsidR="00375423" w:rsidRPr="00876E7F">
        <w:rPr>
          <w:rFonts w:ascii="宋体" w:eastAsia="宋体" w:hAnsi="宋体" w:cs="微软雅黑" w:hint="eastAsia"/>
          <w:sz w:val="32"/>
          <w:szCs w:val="32"/>
        </w:rPr>
        <w:t>，</w:t>
      </w:r>
      <w:r w:rsidRPr="00876E7F">
        <w:rPr>
          <w:rFonts w:ascii="宋体" w:eastAsia="宋体" w:hAnsi="宋体" w:cs="微软雅黑" w:hint="eastAsia"/>
          <w:sz w:val="32"/>
          <w:szCs w:val="32"/>
        </w:rPr>
        <w:t>全国</w:t>
      </w:r>
      <w:r w:rsidR="00375423" w:rsidRPr="00876E7F">
        <w:rPr>
          <w:rFonts w:ascii="宋体" w:eastAsia="宋体" w:hAnsi="宋体" w:cs="微软雅黑" w:hint="eastAsia"/>
          <w:sz w:val="32"/>
          <w:szCs w:val="32"/>
        </w:rPr>
        <w:t>近百家央企中，</w:t>
      </w:r>
      <w:r w:rsidR="00395202" w:rsidRPr="00876E7F">
        <w:rPr>
          <w:rFonts w:ascii="宋体" w:eastAsia="宋体" w:hAnsi="宋体" w:cs="微软雅黑" w:hint="eastAsia"/>
          <w:sz w:val="32"/>
          <w:szCs w:val="32"/>
        </w:rPr>
        <w:t>已经建立财务共享中心并上线运营的仅占3</w:t>
      </w:r>
      <w:r w:rsidR="00395202" w:rsidRPr="00876E7F">
        <w:rPr>
          <w:rFonts w:ascii="宋体" w:eastAsia="宋体" w:hAnsi="宋体" w:cs="微软雅黑"/>
          <w:sz w:val="32"/>
          <w:szCs w:val="32"/>
        </w:rPr>
        <w:t>2</w:t>
      </w:r>
      <w:r w:rsidR="00395202" w:rsidRPr="00876E7F">
        <w:rPr>
          <w:rFonts w:ascii="宋体" w:eastAsia="宋体" w:hAnsi="宋体" w:cs="微软雅黑" w:hint="eastAsia"/>
          <w:sz w:val="32"/>
          <w:szCs w:val="32"/>
        </w:rPr>
        <w:t>%。而已经实施的企业，也面临着人员难以集中、财务信息系统难以统一、运营管理体系不完善等现实问题。</w:t>
      </w:r>
    </w:p>
    <w:p w14:paraId="6681CDEF" w14:textId="098DA9CA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为了帮助相关企业找寻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最适合的</w:t>
      </w:r>
      <w:r w:rsidRPr="00876E7F">
        <w:rPr>
          <w:rFonts w:ascii="宋体" w:eastAsia="宋体" w:hAnsi="宋体" w:cs="微软雅黑" w:hint="eastAsia"/>
          <w:sz w:val="32"/>
          <w:szCs w:val="32"/>
        </w:rPr>
        <w:t>财务共享服务中心建设路径，上海国家会计学院在成功举办了数</w:t>
      </w:r>
      <w:r w:rsidR="00AA0B29" w:rsidRPr="00876E7F">
        <w:rPr>
          <w:rFonts w:ascii="宋体" w:eastAsia="宋体" w:hAnsi="宋体" w:cs="微软雅黑" w:hint="eastAsia"/>
          <w:sz w:val="32"/>
          <w:szCs w:val="32"/>
        </w:rPr>
        <w:t>十</w:t>
      </w:r>
      <w:r w:rsidRPr="00876E7F">
        <w:rPr>
          <w:rFonts w:ascii="宋体" w:eastAsia="宋体" w:hAnsi="宋体" w:cs="微软雅黑" w:hint="eastAsia"/>
          <w:sz w:val="32"/>
          <w:szCs w:val="32"/>
        </w:rPr>
        <w:t>期共享课程后，将继续精心打造“</w:t>
      </w:r>
      <w:r w:rsidR="0089059A" w:rsidRPr="00876E7F">
        <w:rPr>
          <w:rFonts w:ascii="宋体" w:eastAsia="宋体" w:hAnsi="宋体" w:cs="微软雅黑" w:hint="eastAsia"/>
          <w:sz w:val="32"/>
          <w:szCs w:val="32"/>
        </w:rPr>
        <w:t>微咨询课程：智能财务共享与财务数字化转型</w:t>
      </w:r>
      <w:r w:rsidRPr="00876E7F">
        <w:rPr>
          <w:rFonts w:ascii="宋体" w:eastAsia="宋体" w:hAnsi="宋体" w:cs="微软雅黑" w:hint="eastAsia"/>
          <w:sz w:val="32"/>
          <w:szCs w:val="32"/>
        </w:rPr>
        <w:t>”研修班，邀请资深专家与您分享国际、国内知名企业的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最佳</w:t>
      </w:r>
      <w:r w:rsidR="00AA0B29" w:rsidRPr="00876E7F">
        <w:rPr>
          <w:rFonts w:ascii="宋体" w:eastAsia="宋体" w:hAnsi="宋体" w:cs="微软雅黑" w:hint="eastAsia"/>
          <w:sz w:val="32"/>
          <w:szCs w:val="32"/>
        </w:rPr>
        <w:t>实践</w:t>
      </w:r>
      <w:r w:rsidRPr="00876E7F">
        <w:rPr>
          <w:rFonts w:ascii="宋体" w:eastAsia="宋体" w:hAnsi="宋体" w:cs="微软雅黑" w:hint="eastAsia"/>
          <w:sz w:val="32"/>
          <w:szCs w:val="32"/>
        </w:rPr>
        <w:t>，结合实地参观交流，</w:t>
      </w:r>
      <w:r w:rsidR="00EE74F5" w:rsidRPr="00876E7F">
        <w:rPr>
          <w:rFonts w:ascii="宋体" w:eastAsia="宋体" w:hAnsi="宋体" w:cs="微软雅黑" w:hint="eastAsia"/>
          <w:sz w:val="32"/>
          <w:szCs w:val="32"/>
        </w:rPr>
        <w:t>探寻行业的发展趋势</w:t>
      </w:r>
      <w:r w:rsidRPr="00876E7F">
        <w:rPr>
          <w:rFonts w:ascii="宋体" w:eastAsia="宋体" w:hAnsi="宋体" w:cs="微软雅黑" w:hint="eastAsia"/>
          <w:sz w:val="32"/>
          <w:szCs w:val="32"/>
        </w:rPr>
        <w:t>。</w:t>
      </w:r>
    </w:p>
    <w:p w14:paraId="7CC54F37" w14:textId="77777777" w:rsidR="000168BF" w:rsidRPr="00876E7F" w:rsidRDefault="000168BF" w:rsidP="00421E76">
      <w:pPr>
        <w:widowControl/>
        <w:spacing w:line="360" w:lineRule="auto"/>
        <w:jc w:val="left"/>
        <w:rPr>
          <w:rFonts w:ascii="宋体" w:eastAsia="宋体" w:hAnsi="宋体" w:cs="微软雅黑"/>
          <w:sz w:val="32"/>
          <w:szCs w:val="32"/>
        </w:rPr>
      </w:pPr>
    </w:p>
    <w:p w14:paraId="387CDC0E" w14:textId="77777777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附件：一、课程简介</w:t>
      </w:r>
    </w:p>
    <w:p w14:paraId="2912CE4B" w14:textId="77777777" w:rsidR="000168BF" w:rsidRPr="00876E7F" w:rsidRDefault="0048729F" w:rsidP="00421E76">
      <w:pPr>
        <w:widowControl/>
        <w:spacing w:line="360" w:lineRule="auto"/>
        <w:ind w:firstLineChars="500" w:firstLine="160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二、报名回执表</w:t>
      </w:r>
    </w:p>
    <w:p w14:paraId="27206AD5" w14:textId="77777777" w:rsidR="00AA0B29" w:rsidRPr="00876E7F" w:rsidRDefault="00AA0B29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0D12E546" w14:textId="77777777" w:rsidR="000168BF" w:rsidRPr="00876E7F" w:rsidRDefault="0048729F" w:rsidP="00421E76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</w:p>
    <w:p w14:paraId="28F25D30" w14:textId="6B212A85" w:rsidR="000168BF" w:rsidRPr="00876E7F" w:rsidRDefault="0048729F" w:rsidP="00421E76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="0087303D" w:rsidRPr="00876E7F">
        <w:rPr>
          <w:rFonts w:ascii="宋体" w:eastAsia="宋体" w:hAnsi="宋体" w:cs="微软雅黑"/>
          <w:sz w:val="32"/>
          <w:szCs w:val="32"/>
        </w:rPr>
        <w:t>2</w:t>
      </w:r>
      <w:r w:rsidR="00421E76" w:rsidRPr="00876E7F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FE32DC" w:rsidRPr="00876E7F">
        <w:rPr>
          <w:rFonts w:ascii="宋体" w:eastAsia="宋体" w:hAnsi="宋体" w:cs="微软雅黑" w:hint="eastAsia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6D3F5D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</w:t>
      </w:r>
    </w:p>
    <w:p w14:paraId="74EDBB19" w14:textId="68A8764B" w:rsidR="000168BF" w:rsidRDefault="000168B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21CEF89C" w14:textId="77777777" w:rsidR="00876E7F" w:rsidRPr="00876E7F" w:rsidRDefault="00876E7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5F2FA4EB" w14:textId="4F562B53" w:rsidR="000168BF" w:rsidRPr="00876E7F" w:rsidRDefault="0068160D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pict w14:anchorId="05E0F6F4">
          <v:line id="直接连接符 4" o:spid="_x0000_s2051" alt="" style="position:absolute;left:0;text-align:left;z-index:251656704;mso-wrap-edited:f;mso-width-percent:0;mso-height-percent:0;mso-width-percent:0;mso-height-percent:0;mso-width-relative:page;mso-height-relative:page" from="-19.35pt,24.25pt" to="449.2pt,24.25pt" strokeweight="1.25pt"/>
        </w:pict>
      </w:r>
    </w:p>
    <w:p w14:paraId="41D6A882" w14:textId="1BAB4AFA" w:rsidR="000168BF" w:rsidRPr="00876E7F" w:rsidRDefault="0048729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  <w:r w:rsidR="00876E7F">
        <w:rPr>
          <w:rFonts w:ascii="宋体" w:eastAsia="宋体" w:hAnsi="宋体" w:cs="Times New Roman" w:hint="eastAsia"/>
          <w:sz w:val="32"/>
          <w:szCs w:val="32"/>
        </w:rPr>
        <w:t xml:space="preserve"> </w:t>
      </w:r>
      <w:r w:rsidR="00876E7F">
        <w:rPr>
          <w:rFonts w:ascii="宋体" w:eastAsia="宋体" w:hAnsi="宋体" w:cs="Times New Roman"/>
          <w:sz w:val="32"/>
          <w:szCs w:val="32"/>
        </w:rPr>
        <w:t xml:space="preserve">    </w:t>
      </w: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="0087303D" w:rsidRPr="00876E7F">
        <w:rPr>
          <w:rFonts w:ascii="宋体" w:eastAsia="宋体" w:hAnsi="宋体" w:cs="微软雅黑"/>
          <w:sz w:val="32"/>
          <w:szCs w:val="32"/>
        </w:rPr>
        <w:t>2</w:t>
      </w:r>
      <w:r w:rsidR="00421E76" w:rsidRPr="00876E7F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FE32DC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6D3F5D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630B5499" w14:textId="77777777" w:rsidR="000168BF" w:rsidRPr="00876E7F" w:rsidRDefault="0068160D" w:rsidP="00421E76">
      <w:pPr>
        <w:spacing w:line="360" w:lineRule="auto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pict w14:anchorId="226E91C9">
          <v:line id="直接连接符 1" o:spid="_x0000_s2050" alt="" style="position:absolute;left:0;text-align:left;z-index:251658752;mso-wrap-edited:f;mso-width-percent:0;mso-height-percent:0;mso-width-percent:0;mso-height-percent:0;mso-width-relative:page;mso-height-relative:page" from="-19.35pt,11.7pt" to="449.2pt,11.7pt" strokeweight="1.25pt"/>
        </w:pict>
      </w:r>
    </w:p>
    <w:p w14:paraId="44B95576" w14:textId="77777777" w:rsidR="000168BF" w:rsidRPr="00876E7F" w:rsidRDefault="0048729F" w:rsidP="00421E76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876E7F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15106E94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一、培训安排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1686"/>
      </w:tblGrid>
      <w:tr w:rsidR="00421E76" w:rsidRPr="00876E7F" w14:paraId="1B2BBA7E" w14:textId="77777777" w:rsidTr="00421E76">
        <w:trPr>
          <w:jc w:val="center"/>
        </w:trPr>
        <w:tc>
          <w:tcPr>
            <w:tcW w:w="3500" w:type="dxa"/>
          </w:tcPr>
          <w:p w14:paraId="64AE0FE1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04A41152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报到时间</w:t>
            </w:r>
          </w:p>
        </w:tc>
        <w:tc>
          <w:tcPr>
            <w:tcW w:w="1686" w:type="dxa"/>
          </w:tcPr>
          <w:p w14:paraId="25391D74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培训地点</w:t>
            </w:r>
          </w:p>
        </w:tc>
      </w:tr>
      <w:tr w:rsidR="00421E76" w:rsidRPr="00876E7F" w14:paraId="5307A883" w14:textId="77777777" w:rsidTr="00421E76">
        <w:trPr>
          <w:jc w:val="center"/>
        </w:trPr>
        <w:tc>
          <w:tcPr>
            <w:tcW w:w="3500" w:type="dxa"/>
          </w:tcPr>
          <w:p w14:paraId="0EE0DDF1" w14:textId="2343F6D4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3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6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63AF2018" w14:textId="4AC6CE4F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06F25BD" w14:textId="0FE046A3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</w:p>
        </w:tc>
      </w:tr>
      <w:tr w:rsidR="00421E76" w:rsidRPr="00876E7F" w14:paraId="3CF15FBB" w14:textId="77777777" w:rsidTr="00421E76">
        <w:trPr>
          <w:jc w:val="center"/>
        </w:trPr>
        <w:tc>
          <w:tcPr>
            <w:tcW w:w="3500" w:type="dxa"/>
          </w:tcPr>
          <w:p w14:paraId="6D284CC0" w14:textId="6E15401D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23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3E15604E" w14:textId="1D1D14F3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51C623B" w14:textId="23D0D339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武汉</w:t>
            </w:r>
          </w:p>
        </w:tc>
      </w:tr>
      <w:tr w:rsidR="00421E76" w:rsidRPr="00876E7F" w14:paraId="1AD7110F" w14:textId="77777777" w:rsidTr="00421E76">
        <w:trPr>
          <w:jc w:val="center"/>
        </w:trPr>
        <w:tc>
          <w:tcPr>
            <w:tcW w:w="3500" w:type="dxa"/>
          </w:tcPr>
          <w:p w14:paraId="20B087AD" w14:textId="57BC419F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7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19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F51AC00" w14:textId="7C9A89A1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6B403FA8" w14:textId="45793606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成都</w:t>
            </w:r>
          </w:p>
        </w:tc>
      </w:tr>
      <w:tr w:rsidR="00421E76" w:rsidRPr="00876E7F" w14:paraId="77535DA4" w14:textId="77777777" w:rsidTr="00421E76">
        <w:trPr>
          <w:jc w:val="center"/>
        </w:trPr>
        <w:tc>
          <w:tcPr>
            <w:tcW w:w="3500" w:type="dxa"/>
          </w:tcPr>
          <w:p w14:paraId="7AB60372" w14:textId="47225583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9月2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24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33AF18C3" w14:textId="19E6A90D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F55BD7D" w14:textId="4AA74DBB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西安</w:t>
            </w:r>
          </w:p>
        </w:tc>
      </w:tr>
      <w:tr w:rsidR="00421E76" w:rsidRPr="00876E7F" w14:paraId="718476CC" w14:textId="77777777" w:rsidTr="00421E76">
        <w:trPr>
          <w:jc w:val="center"/>
        </w:trPr>
        <w:tc>
          <w:tcPr>
            <w:tcW w:w="3500" w:type="dxa"/>
          </w:tcPr>
          <w:p w14:paraId="21E1259E" w14:textId="2A752585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6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556CF4CA" w14:textId="3E6CE26E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4FF7D3C8" w14:textId="17B851BE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广州</w:t>
            </w:r>
          </w:p>
        </w:tc>
      </w:tr>
    </w:tbl>
    <w:p w14:paraId="0A2691B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04B0C5FE" w14:textId="5805ADD4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1.掌握财务共享服务中心的</w:t>
      </w:r>
      <w:r w:rsidR="00F547BB" w:rsidRPr="00876E7F">
        <w:rPr>
          <w:rFonts w:ascii="宋体" w:eastAsia="宋体" w:hAnsi="宋体" w:hint="eastAsia"/>
          <w:sz w:val="32"/>
          <w:szCs w:val="32"/>
        </w:rPr>
        <w:t>理念、建设</w:t>
      </w:r>
      <w:r w:rsidRPr="00876E7F">
        <w:rPr>
          <w:rFonts w:ascii="宋体" w:eastAsia="宋体" w:hAnsi="宋体" w:hint="eastAsia"/>
          <w:sz w:val="32"/>
          <w:szCs w:val="32"/>
        </w:rPr>
        <w:t>流程和</w:t>
      </w:r>
      <w:r w:rsidR="00F547BB" w:rsidRPr="00876E7F">
        <w:rPr>
          <w:rFonts w:ascii="宋体" w:eastAsia="宋体" w:hAnsi="宋体" w:hint="eastAsia"/>
          <w:sz w:val="32"/>
          <w:szCs w:val="32"/>
        </w:rPr>
        <w:t>运营管理</w:t>
      </w:r>
      <w:r w:rsidR="00CF312B" w:rsidRPr="00876E7F">
        <w:rPr>
          <w:rFonts w:ascii="宋体" w:eastAsia="宋体" w:hAnsi="宋体" w:hint="eastAsia"/>
          <w:sz w:val="32"/>
          <w:szCs w:val="32"/>
        </w:rPr>
        <w:t>；</w:t>
      </w:r>
    </w:p>
    <w:p w14:paraId="0CA850B5" w14:textId="1CDD9C71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2.参考国内</w:t>
      </w:r>
      <w:r w:rsidR="00C3780C" w:rsidRPr="00876E7F">
        <w:rPr>
          <w:rFonts w:ascii="宋体" w:eastAsia="宋体" w:hAnsi="宋体" w:hint="eastAsia"/>
          <w:sz w:val="32"/>
          <w:szCs w:val="32"/>
        </w:rPr>
        <w:t>外</w:t>
      </w:r>
      <w:r w:rsidRPr="00876E7F">
        <w:rPr>
          <w:rFonts w:ascii="宋体" w:eastAsia="宋体" w:hAnsi="宋体" w:hint="eastAsia"/>
          <w:sz w:val="32"/>
          <w:szCs w:val="32"/>
        </w:rPr>
        <w:t>标杆企业的</w:t>
      </w:r>
      <w:r w:rsidR="00C3780C" w:rsidRPr="00876E7F">
        <w:rPr>
          <w:rFonts w:ascii="宋体" w:eastAsia="宋体" w:hAnsi="宋体" w:hint="eastAsia"/>
          <w:sz w:val="32"/>
          <w:szCs w:val="32"/>
        </w:rPr>
        <w:t>经验与教训</w:t>
      </w:r>
      <w:r w:rsidRPr="00876E7F">
        <w:rPr>
          <w:rFonts w:ascii="宋体" w:eastAsia="宋体" w:hAnsi="宋体" w:hint="eastAsia"/>
          <w:sz w:val="32"/>
          <w:szCs w:val="32"/>
        </w:rPr>
        <w:t>，</w:t>
      </w:r>
      <w:r w:rsidR="00F547BB" w:rsidRPr="00876E7F">
        <w:rPr>
          <w:rFonts w:ascii="宋体" w:eastAsia="宋体" w:hAnsi="宋体" w:hint="eastAsia"/>
          <w:sz w:val="32"/>
          <w:szCs w:val="32"/>
        </w:rPr>
        <w:t>找准定位</w:t>
      </w:r>
      <w:r w:rsidR="00CF312B" w:rsidRPr="00876E7F">
        <w:rPr>
          <w:rFonts w:ascii="宋体" w:eastAsia="宋体" w:hAnsi="宋体" w:hint="eastAsia"/>
          <w:sz w:val="32"/>
          <w:szCs w:val="32"/>
        </w:rPr>
        <w:t>；</w:t>
      </w:r>
    </w:p>
    <w:p w14:paraId="206A8E63" w14:textId="4B439773" w:rsidR="006148F7" w:rsidRPr="00876E7F" w:rsidRDefault="006148F7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3.找出建设财务共享中心的关键因素，识别难点、做好风险应对；</w:t>
      </w:r>
    </w:p>
    <w:p w14:paraId="302CE268" w14:textId="08A99540" w:rsidR="000168BF" w:rsidRPr="00876E7F" w:rsidRDefault="006148F7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F547BB" w:rsidRPr="00876E7F">
        <w:rPr>
          <w:rFonts w:ascii="宋体" w:eastAsia="宋体" w:hAnsi="宋体" w:hint="eastAsia"/>
          <w:sz w:val="32"/>
          <w:szCs w:val="32"/>
        </w:rPr>
        <w:t>通过</w:t>
      </w:r>
      <w:r w:rsidR="0048729F" w:rsidRPr="00876E7F">
        <w:rPr>
          <w:rFonts w:ascii="宋体" w:eastAsia="宋体" w:hAnsi="宋体" w:hint="eastAsia"/>
          <w:sz w:val="32"/>
          <w:szCs w:val="32"/>
        </w:rPr>
        <w:t>实地参观交流，</w:t>
      </w:r>
      <w:r w:rsidR="00F547BB" w:rsidRPr="00876E7F">
        <w:rPr>
          <w:rFonts w:ascii="宋体" w:eastAsia="宋体" w:hAnsi="宋体" w:hint="eastAsia"/>
          <w:sz w:val="32"/>
          <w:szCs w:val="32"/>
        </w:rPr>
        <w:t>获得一手感知，增强认知</w:t>
      </w:r>
      <w:r w:rsidRPr="00876E7F">
        <w:rPr>
          <w:rFonts w:ascii="宋体" w:eastAsia="宋体" w:hAnsi="宋体" w:hint="eastAsia"/>
          <w:sz w:val="32"/>
          <w:szCs w:val="32"/>
        </w:rPr>
        <w:t>。</w:t>
      </w:r>
    </w:p>
    <w:p w14:paraId="3FD3F86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2097E74F" w14:textId="68B54312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大中型企业财务负责人</w:t>
      </w:r>
      <w:r w:rsidR="006148F7" w:rsidRPr="00876E7F">
        <w:rPr>
          <w:rFonts w:ascii="宋体" w:eastAsia="宋体" w:hAnsi="宋体" w:hint="eastAsia"/>
          <w:sz w:val="32"/>
          <w:szCs w:val="32"/>
        </w:rPr>
        <w:t>与</w:t>
      </w:r>
      <w:r w:rsidRPr="00876E7F">
        <w:rPr>
          <w:rFonts w:ascii="宋体" w:eastAsia="宋体" w:hAnsi="宋体" w:hint="eastAsia"/>
          <w:sz w:val="32"/>
          <w:szCs w:val="32"/>
        </w:rPr>
        <w:t>业务骨干</w:t>
      </w:r>
      <w:r w:rsidR="006148F7" w:rsidRPr="00876E7F">
        <w:rPr>
          <w:rFonts w:ascii="宋体" w:eastAsia="宋体" w:hAnsi="宋体" w:hint="eastAsia"/>
          <w:sz w:val="32"/>
          <w:szCs w:val="32"/>
        </w:rPr>
        <w:t>。</w:t>
      </w:r>
    </w:p>
    <w:p w14:paraId="7E91981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328494C1" w14:textId="12EC7213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（一）财务共享服务概述</w:t>
      </w:r>
    </w:p>
    <w:p w14:paraId="475DDDE3" w14:textId="441C8B2F" w:rsidR="00380C0B" w:rsidRPr="00876E7F" w:rsidRDefault="0048729F" w:rsidP="00380C0B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380C0B" w:rsidRPr="00876E7F">
        <w:rPr>
          <w:rFonts w:ascii="宋体" w:eastAsia="宋体" w:hAnsi="宋体" w:hint="eastAsia"/>
          <w:sz w:val="32"/>
          <w:szCs w:val="32"/>
        </w:rPr>
        <w:t>数智技术赋能财务转型</w:t>
      </w:r>
    </w:p>
    <w:p w14:paraId="4B0619E7" w14:textId="27219B7E" w:rsidR="00380C0B" w:rsidRPr="00876E7F" w:rsidRDefault="00380C0B" w:rsidP="00380C0B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</w:t>
      </w:r>
      <w:r w:rsidRPr="00876E7F">
        <w:rPr>
          <w:rFonts w:ascii="宋体" w:eastAsia="宋体" w:hAnsi="宋体"/>
          <w:sz w:val="32"/>
          <w:szCs w:val="32"/>
        </w:rPr>
        <w:t>.</w:t>
      </w:r>
      <w:r w:rsidRPr="00876E7F">
        <w:rPr>
          <w:rFonts w:ascii="宋体" w:eastAsia="宋体" w:hAnsi="宋体" w:hint="eastAsia"/>
          <w:sz w:val="32"/>
          <w:szCs w:val="32"/>
        </w:rPr>
        <w:t>财务数智化转型路径、框架与案例解析</w:t>
      </w:r>
    </w:p>
    <w:p w14:paraId="234B8742" w14:textId="192E4AC3" w:rsidR="000168BF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lastRenderedPageBreak/>
        <w:t>3</w:t>
      </w:r>
      <w:r w:rsidR="00563D63" w:rsidRPr="00876E7F">
        <w:rPr>
          <w:rFonts w:ascii="宋体" w:eastAsia="宋体" w:hAnsi="宋体" w:hint="eastAsia"/>
          <w:sz w:val="32"/>
          <w:szCs w:val="32"/>
        </w:rPr>
        <w:t>.</w:t>
      </w:r>
      <w:r w:rsidR="0048729F" w:rsidRPr="00876E7F">
        <w:rPr>
          <w:rFonts w:ascii="宋体" w:eastAsia="宋体" w:hAnsi="宋体" w:hint="eastAsia"/>
          <w:sz w:val="32"/>
          <w:szCs w:val="32"/>
        </w:rPr>
        <w:t>财务共享服务的</w:t>
      </w:r>
      <w:r w:rsidR="00A52855" w:rsidRPr="00876E7F">
        <w:rPr>
          <w:rFonts w:ascii="宋体" w:eastAsia="宋体" w:hAnsi="宋体" w:hint="eastAsia"/>
          <w:sz w:val="32"/>
          <w:szCs w:val="32"/>
        </w:rPr>
        <w:t>发展历程、</w:t>
      </w:r>
      <w:r w:rsidRPr="00876E7F">
        <w:rPr>
          <w:rFonts w:ascii="宋体" w:eastAsia="宋体" w:hAnsi="宋体" w:hint="eastAsia"/>
          <w:sz w:val="32"/>
          <w:szCs w:val="32"/>
        </w:rPr>
        <w:t>本质、方法论</w:t>
      </w:r>
    </w:p>
    <w:p w14:paraId="0A1AEB53" w14:textId="3DFBFB46" w:rsidR="00A52855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A52855" w:rsidRPr="00876E7F">
        <w:rPr>
          <w:rFonts w:ascii="宋体" w:eastAsia="宋体" w:hAnsi="宋体" w:hint="eastAsia"/>
          <w:sz w:val="32"/>
          <w:szCs w:val="32"/>
        </w:rPr>
        <w:t>财务共享服务的收益、误区及挑战</w:t>
      </w:r>
    </w:p>
    <w:p w14:paraId="00221D64" w14:textId="6C6C45BA" w:rsidR="000168BF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5.</w:t>
      </w:r>
      <w:r w:rsidR="006148F7" w:rsidRPr="00876E7F">
        <w:rPr>
          <w:rFonts w:ascii="宋体" w:eastAsia="宋体" w:hAnsi="宋体" w:hint="eastAsia"/>
          <w:sz w:val="32"/>
          <w:szCs w:val="32"/>
        </w:rPr>
        <w:t>适用企业与</w:t>
      </w:r>
      <w:r w:rsidR="00477E13" w:rsidRPr="00876E7F">
        <w:rPr>
          <w:rFonts w:ascii="宋体" w:eastAsia="宋体" w:hAnsi="宋体" w:hint="eastAsia"/>
          <w:sz w:val="32"/>
          <w:szCs w:val="32"/>
        </w:rPr>
        <w:t>业务范围</w:t>
      </w:r>
    </w:p>
    <w:p w14:paraId="6B9EB190" w14:textId="12842AF6" w:rsidR="00557939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6</w:t>
      </w:r>
      <w:r w:rsidR="00557939" w:rsidRPr="00876E7F">
        <w:rPr>
          <w:rFonts w:ascii="宋体" w:eastAsia="宋体" w:hAnsi="宋体" w:hint="eastAsia"/>
          <w:sz w:val="32"/>
          <w:szCs w:val="32"/>
        </w:rPr>
        <w:t>.</w:t>
      </w:r>
      <w:r w:rsidR="00563D63" w:rsidRPr="00876E7F">
        <w:rPr>
          <w:rFonts w:ascii="宋体" w:eastAsia="宋体" w:hAnsi="宋体" w:hint="eastAsia"/>
          <w:sz w:val="32"/>
          <w:szCs w:val="32"/>
        </w:rPr>
        <w:t>财务共享服务</w:t>
      </w:r>
      <w:r w:rsidR="00477E13" w:rsidRPr="00876E7F">
        <w:rPr>
          <w:rFonts w:ascii="宋体" w:eastAsia="宋体" w:hAnsi="宋体" w:hint="eastAsia"/>
          <w:sz w:val="32"/>
          <w:szCs w:val="32"/>
        </w:rPr>
        <w:t>建设</w:t>
      </w:r>
      <w:r w:rsidR="00563D63" w:rsidRPr="00876E7F">
        <w:rPr>
          <w:rFonts w:ascii="宋体" w:eastAsia="宋体" w:hAnsi="宋体" w:hint="eastAsia"/>
          <w:sz w:val="32"/>
          <w:szCs w:val="32"/>
        </w:rPr>
        <w:t>的核心要素</w:t>
      </w:r>
    </w:p>
    <w:p w14:paraId="37CE4611" w14:textId="4C7A8170" w:rsidR="000168BF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7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3D68FD" w:rsidRPr="00876E7F">
        <w:rPr>
          <w:rFonts w:ascii="宋体" w:eastAsia="宋体" w:hAnsi="宋体" w:hint="eastAsia"/>
          <w:sz w:val="32"/>
          <w:szCs w:val="32"/>
        </w:rPr>
        <w:t>未来趋势</w:t>
      </w:r>
      <w:r w:rsidR="00E10A59" w:rsidRPr="00876E7F">
        <w:rPr>
          <w:rFonts w:ascii="宋体" w:eastAsia="宋体" w:hAnsi="宋体" w:hint="eastAsia"/>
          <w:sz w:val="32"/>
          <w:szCs w:val="32"/>
        </w:rPr>
        <w:t>：GBS、智能化、国际化</w:t>
      </w:r>
    </w:p>
    <w:p w14:paraId="70B6F6F4" w14:textId="2F06A3BF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6C4073" w:rsidRPr="00876E7F">
        <w:rPr>
          <w:rFonts w:ascii="宋体" w:eastAsia="宋体" w:hAnsi="宋体" w:hint="eastAsia"/>
          <w:b/>
          <w:bCs/>
          <w:sz w:val="32"/>
          <w:szCs w:val="32"/>
        </w:rPr>
        <w:t>模型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：财务共享服务</w:t>
      </w:r>
      <w:r w:rsidR="006C4073" w:rsidRPr="00876E7F">
        <w:rPr>
          <w:rFonts w:ascii="宋体" w:eastAsia="宋体" w:hAnsi="宋体" w:hint="eastAsia"/>
          <w:b/>
          <w:bCs/>
          <w:sz w:val="32"/>
          <w:szCs w:val="32"/>
        </w:rPr>
        <w:t>建设与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设计</w:t>
      </w:r>
    </w:p>
    <w:p w14:paraId="362CD478" w14:textId="154D8888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1.财务共享服务中心的战略</w:t>
      </w:r>
      <w:r w:rsidR="00193603" w:rsidRPr="00876E7F">
        <w:rPr>
          <w:rFonts w:ascii="宋体" w:eastAsia="宋体" w:hAnsi="宋体" w:hint="eastAsia"/>
          <w:sz w:val="32"/>
          <w:szCs w:val="32"/>
        </w:rPr>
        <w:t>规划</w:t>
      </w:r>
    </w:p>
    <w:p w14:paraId="70DFD3BC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2.财务共享服务中心的流程设计与管理</w:t>
      </w:r>
    </w:p>
    <w:p w14:paraId="55CAD2D3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3.财务共享服务中心的组织人力</w:t>
      </w:r>
    </w:p>
    <w:p w14:paraId="5C462319" w14:textId="568B3A4A" w:rsidR="000168BF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.财务共享服务中心的信息系统</w:t>
      </w:r>
    </w:p>
    <w:p w14:paraId="47B25696" w14:textId="02C2CEB6" w:rsidR="00193603" w:rsidRPr="00876E7F" w:rsidRDefault="00193603" w:rsidP="00193603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5</w:t>
      </w:r>
      <w:r w:rsidRPr="00876E7F">
        <w:rPr>
          <w:rFonts w:ascii="宋体" w:eastAsia="宋体" w:hAnsi="宋体" w:hint="eastAsia"/>
          <w:sz w:val="32"/>
          <w:szCs w:val="32"/>
        </w:rPr>
        <w:t>.财务共享服务中心的运营管理</w:t>
      </w:r>
    </w:p>
    <w:p w14:paraId="04493723" w14:textId="4533F61D" w:rsidR="000870CE" w:rsidRPr="00876E7F" w:rsidRDefault="000870CE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6.财务共享服务中心的政策法规</w:t>
      </w:r>
    </w:p>
    <w:p w14:paraId="19A0025A" w14:textId="194A5F25" w:rsidR="000870CE" w:rsidRPr="00876E7F" w:rsidRDefault="000870CE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7.财务共享服务中心的服务</w:t>
      </w:r>
    </w:p>
    <w:p w14:paraId="08624D0E" w14:textId="3017B6D4" w:rsidR="00F71CCE" w:rsidRPr="00876E7F" w:rsidRDefault="00F71CCE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CC69B3" w:rsidRPr="00876E7F">
        <w:rPr>
          <w:rFonts w:ascii="宋体" w:eastAsia="宋体" w:hAnsi="宋体" w:hint="eastAsia"/>
          <w:b/>
          <w:bCs/>
          <w:sz w:val="32"/>
          <w:szCs w:val="32"/>
        </w:rPr>
        <w:t>优化：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高效的财务共享运营管理</w:t>
      </w:r>
    </w:p>
    <w:p w14:paraId="721AEDF6" w14:textId="3D6C2CF2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F71CCE" w:rsidRPr="00876E7F">
        <w:rPr>
          <w:rFonts w:ascii="宋体" w:eastAsia="宋体" w:hAnsi="宋体" w:hint="eastAsia"/>
          <w:sz w:val="32"/>
          <w:szCs w:val="32"/>
        </w:rPr>
        <w:t>运营管理职能介绍</w:t>
      </w:r>
    </w:p>
    <w:p w14:paraId="0E27D96D" w14:textId="319FC871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</w:t>
      </w:r>
      <w:r w:rsidR="00F71CCE" w:rsidRPr="00876E7F">
        <w:rPr>
          <w:rFonts w:ascii="宋体" w:eastAsia="宋体" w:hAnsi="宋体" w:hint="eastAsia"/>
          <w:sz w:val="32"/>
          <w:szCs w:val="32"/>
        </w:rPr>
        <w:t>客户服务，财务共享的核心价值</w:t>
      </w:r>
    </w:p>
    <w:p w14:paraId="29CCE32C" w14:textId="02575456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</w:t>
      </w:r>
      <w:r w:rsidR="00F71CCE" w:rsidRPr="00876E7F">
        <w:rPr>
          <w:rFonts w:ascii="宋体" w:eastAsia="宋体" w:hAnsi="宋体" w:hint="eastAsia"/>
          <w:sz w:val="32"/>
          <w:szCs w:val="32"/>
        </w:rPr>
        <w:t>运营分析，量化展示共享的价值标准</w:t>
      </w:r>
    </w:p>
    <w:p w14:paraId="3433C7C8" w14:textId="3BBA119B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</w:t>
      </w:r>
      <w:r w:rsidR="00F71CCE" w:rsidRPr="00876E7F">
        <w:rPr>
          <w:rFonts w:ascii="宋体" w:eastAsia="宋体" w:hAnsi="宋体" w:hint="eastAsia"/>
          <w:sz w:val="32"/>
          <w:szCs w:val="32"/>
        </w:rPr>
        <w:t>监督职能</w:t>
      </w:r>
    </w:p>
    <w:p w14:paraId="4F44F76A" w14:textId="41F5C111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5.</w:t>
      </w:r>
      <w:r w:rsidR="00F71CCE" w:rsidRPr="00876E7F">
        <w:rPr>
          <w:rFonts w:ascii="宋体" w:eastAsia="宋体" w:hAnsi="宋体" w:hint="eastAsia"/>
          <w:sz w:val="32"/>
          <w:szCs w:val="32"/>
        </w:rPr>
        <w:t>服务职能，从信息化系统管理、项目管理、创新管理到战略、组织和人员管理</w:t>
      </w:r>
    </w:p>
    <w:p w14:paraId="5390898A" w14:textId="5ADE5B35" w:rsidR="0074505D" w:rsidRPr="00876E7F" w:rsidRDefault="0074505D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lastRenderedPageBreak/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3F2362" w:rsidRPr="00876E7F">
        <w:rPr>
          <w:rFonts w:ascii="宋体" w:eastAsia="宋体" w:hAnsi="宋体" w:hint="eastAsia"/>
          <w:b/>
          <w:bCs/>
          <w:sz w:val="32"/>
          <w:szCs w:val="32"/>
        </w:rPr>
        <w:t>最佳实践：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中兴通讯</w:t>
      </w:r>
      <w:r w:rsidR="00CF312B" w:rsidRPr="00876E7F">
        <w:rPr>
          <w:rFonts w:ascii="宋体" w:eastAsia="宋体" w:hAnsi="宋体" w:hint="eastAsia"/>
          <w:b/>
          <w:bCs/>
          <w:sz w:val="32"/>
          <w:szCs w:val="32"/>
        </w:rPr>
        <w:t>全球SSC</w:t>
      </w:r>
    </w:p>
    <w:p w14:paraId="1F5DDEBE" w14:textId="244E906A" w:rsidR="007A77A6" w:rsidRPr="00876E7F" w:rsidRDefault="007A77A6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45042B" w:rsidRPr="00876E7F">
        <w:rPr>
          <w:rFonts w:ascii="宋体" w:eastAsia="宋体" w:hAnsi="宋体" w:hint="eastAsia"/>
          <w:sz w:val="32"/>
          <w:szCs w:val="32"/>
        </w:rPr>
        <w:t>建设</w:t>
      </w:r>
      <w:r w:rsidR="00E10A59" w:rsidRPr="00876E7F">
        <w:rPr>
          <w:rFonts w:ascii="宋体" w:eastAsia="宋体" w:hAnsi="宋体" w:hint="eastAsia"/>
          <w:sz w:val="32"/>
          <w:szCs w:val="32"/>
        </w:rPr>
        <w:t>发展历程</w:t>
      </w:r>
    </w:p>
    <w:p w14:paraId="523C3DEA" w14:textId="2946375D" w:rsidR="00E10A59" w:rsidRPr="00876E7F" w:rsidRDefault="00E10A59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2.管理基础：</w:t>
      </w:r>
      <w:r w:rsidR="00C16090" w:rsidRPr="00876E7F">
        <w:rPr>
          <w:rFonts w:ascii="宋体" w:eastAsia="宋体" w:hAnsi="宋体" w:hint="eastAsia"/>
          <w:sz w:val="32"/>
          <w:szCs w:val="32"/>
        </w:rPr>
        <w:t>会计科目、会计政策、业务流程、信息系统和数据标准统一</w:t>
      </w:r>
    </w:p>
    <w:p w14:paraId="5E1D37C0" w14:textId="2CB48F43" w:rsidR="00C16090" w:rsidRPr="00876E7F" w:rsidRDefault="00E10A59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</w:t>
      </w:r>
      <w:r w:rsidR="00C16090" w:rsidRPr="00876E7F">
        <w:rPr>
          <w:rFonts w:ascii="宋体" w:eastAsia="宋体" w:hAnsi="宋体" w:hint="eastAsia"/>
          <w:sz w:val="32"/>
          <w:szCs w:val="32"/>
        </w:rPr>
        <w:t>建设模型：可行性分析、方案设计、实施落地、试点推广、持续优化</w:t>
      </w:r>
    </w:p>
    <w:p w14:paraId="42CD21D6" w14:textId="28AE384F" w:rsidR="00F5795C" w:rsidRPr="00876E7F" w:rsidRDefault="0045042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4</w:t>
      </w:r>
      <w:r w:rsidR="00E10A59" w:rsidRPr="00876E7F">
        <w:rPr>
          <w:rFonts w:ascii="宋体" w:eastAsia="宋体" w:hAnsi="宋体" w:hint="eastAsia"/>
          <w:sz w:val="32"/>
          <w:szCs w:val="32"/>
        </w:rPr>
        <w:t>.</w:t>
      </w:r>
      <w:r w:rsidR="00F5795C" w:rsidRPr="00876E7F">
        <w:rPr>
          <w:rFonts w:ascii="宋体" w:eastAsia="宋体" w:hAnsi="宋体" w:hint="eastAsia"/>
          <w:sz w:val="32"/>
          <w:szCs w:val="32"/>
        </w:rPr>
        <w:t>财务数字化转型</w:t>
      </w:r>
    </w:p>
    <w:p w14:paraId="3EDCA07E" w14:textId="72D18DF4" w:rsidR="0074505D" w:rsidRPr="00876E7F" w:rsidRDefault="0074505D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五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A80E1F" w:rsidRPr="00876E7F">
        <w:rPr>
          <w:rFonts w:ascii="宋体" w:eastAsia="宋体" w:hAnsi="宋体" w:hint="eastAsia"/>
          <w:b/>
          <w:bCs/>
          <w:sz w:val="32"/>
          <w:szCs w:val="32"/>
        </w:rPr>
        <w:t>备选案例--</w:t>
      </w:r>
      <w:r w:rsidR="009470E8" w:rsidRPr="00876E7F">
        <w:rPr>
          <w:rFonts w:ascii="宋体" w:eastAsia="宋体" w:hAnsi="宋体" w:hint="eastAsia"/>
          <w:b/>
          <w:bCs/>
          <w:sz w:val="32"/>
          <w:szCs w:val="32"/>
        </w:rPr>
        <w:t>浙江大华：基于流程优化的财务共享模式</w:t>
      </w:r>
    </w:p>
    <w:p w14:paraId="01646A25" w14:textId="77777777" w:rsidR="006148F7" w:rsidRPr="00876E7F" w:rsidRDefault="006148F7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1.业务财务数据一体化</w:t>
      </w:r>
    </w:p>
    <w:p w14:paraId="0774DD89" w14:textId="77777777" w:rsidR="009470E8" w:rsidRPr="00876E7F" w:rsidRDefault="006148F7" w:rsidP="00421E76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2.</w:t>
      </w:r>
      <w:r w:rsidR="009470E8" w:rsidRPr="00876E7F">
        <w:rPr>
          <w:rFonts w:ascii="宋体" w:eastAsia="宋体" w:hAnsi="宋体" w:cs="宋体" w:hint="eastAsia"/>
          <w:kern w:val="0"/>
          <w:sz w:val="32"/>
          <w:szCs w:val="32"/>
        </w:rPr>
        <w:t>云报销平台</w:t>
      </w:r>
    </w:p>
    <w:p w14:paraId="0448B89B" w14:textId="6CCEF449" w:rsidR="006148F7" w:rsidRPr="00876E7F" w:rsidRDefault="009470E8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3.产供销共享平台</w:t>
      </w:r>
    </w:p>
    <w:p w14:paraId="74DEB765" w14:textId="425C0EB7" w:rsidR="006148F7" w:rsidRPr="00876E7F" w:rsidRDefault="009470E8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4</w:t>
      </w:r>
      <w:r w:rsidR="006148F7" w:rsidRPr="00876E7F">
        <w:rPr>
          <w:rFonts w:ascii="宋体" w:eastAsia="宋体" w:hAnsi="宋体" w:cs="宋体" w:hint="eastAsia"/>
          <w:kern w:val="0"/>
          <w:sz w:val="32"/>
          <w:szCs w:val="32"/>
        </w:rPr>
        <w:t>.总账、税务、资金共享</w:t>
      </w:r>
    </w:p>
    <w:p w14:paraId="2E528874" w14:textId="320883D3" w:rsidR="00AC053E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六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1E2B11" w:rsidRPr="00876E7F">
        <w:rPr>
          <w:rFonts w:ascii="宋体" w:eastAsia="宋体" w:hAnsi="宋体" w:hint="eastAsia"/>
          <w:b/>
          <w:bCs/>
          <w:sz w:val="32"/>
          <w:szCs w:val="32"/>
        </w:rPr>
        <w:t>现场教学</w:t>
      </w:r>
    </w:p>
    <w:p w14:paraId="50D47727" w14:textId="77777777" w:rsidR="00B836DD" w:rsidRPr="00876E7F" w:rsidRDefault="00836F7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一般流程为</w:t>
      </w:r>
      <w:r w:rsidR="00821F0D" w:rsidRPr="00876E7F">
        <w:rPr>
          <w:rFonts w:ascii="宋体" w:eastAsia="宋体" w:hAnsi="宋体" w:hint="eastAsia"/>
          <w:sz w:val="32"/>
          <w:szCs w:val="32"/>
        </w:rPr>
        <w:t>企业参观</w:t>
      </w:r>
      <w:r w:rsidRPr="00876E7F">
        <w:rPr>
          <w:rFonts w:ascii="宋体" w:eastAsia="宋体" w:hAnsi="宋体" w:hint="eastAsia"/>
          <w:sz w:val="32"/>
          <w:szCs w:val="32"/>
        </w:rPr>
        <w:t>、</w:t>
      </w:r>
      <w:r w:rsidR="00821F0D" w:rsidRPr="00876E7F">
        <w:rPr>
          <w:rFonts w:ascii="宋体" w:eastAsia="宋体" w:hAnsi="宋体" w:hint="eastAsia"/>
          <w:sz w:val="32"/>
          <w:szCs w:val="32"/>
        </w:rPr>
        <w:t>共享中心高管分享以及互动交流。</w:t>
      </w:r>
    </w:p>
    <w:p w14:paraId="24155417" w14:textId="51C51E89" w:rsidR="001E2B11" w:rsidRPr="00876E7F" w:rsidRDefault="00DA4ACA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根据培训举办地点</w:t>
      </w:r>
      <w:r w:rsidR="003C66E7" w:rsidRPr="00876E7F">
        <w:rPr>
          <w:rFonts w:ascii="宋体" w:eastAsia="宋体" w:hAnsi="宋体" w:hint="eastAsia"/>
          <w:sz w:val="32"/>
          <w:szCs w:val="32"/>
        </w:rPr>
        <w:t>据实安排</w:t>
      </w:r>
      <w:r w:rsidR="00E13626" w:rsidRPr="00876E7F">
        <w:rPr>
          <w:rFonts w:ascii="宋体" w:eastAsia="宋体" w:hAnsi="宋体" w:hint="eastAsia"/>
          <w:sz w:val="32"/>
          <w:szCs w:val="32"/>
        </w:rPr>
        <w:t>。</w:t>
      </w:r>
      <w:r w:rsidR="001E2B11" w:rsidRPr="00876E7F">
        <w:rPr>
          <w:rFonts w:ascii="宋体" w:eastAsia="宋体" w:hAnsi="宋体" w:hint="eastAsia"/>
          <w:sz w:val="32"/>
          <w:szCs w:val="32"/>
        </w:rPr>
        <w:t>以</w:t>
      </w:r>
      <w:r w:rsidR="00E13626" w:rsidRPr="00876E7F">
        <w:rPr>
          <w:rFonts w:ascii="宋体" w:eastAsia="宋体" w:hAnsi="宋体" w:hint="eastAsia"/>
          <w:sz w:val="32"/>
          <w:szCs w:val="32"/>
        </w:rPr>
        <w:t>20</w:t>
      </w:r>
      <w:r w:rsidR="00527120" w:rsidRPr="00876E7F">
        <w:rPr>
          <w:rFonts w:ascii="宋体" w:eastAsia="宋体" w:hAnsi="宋体" w:hint="eastAsia"/>
          <w:sz w:val="32"/>
          <w:szCs w:val="32"/>
        </w:rPr>
        <w:t>19年</w:t>
      </w:r>
      <w:r w:rsidR="001E2B11" w:rsidRPr="00876E7F">
        <w:rPr>
          <w:rFonts w:ascii="宋体" w:eastAsia="宋体" w:hAnsi="宋体" w:hint="eastAsia"/>
          <w:sz w:val="32"/>
          <w:szCs w:val="32"/>
        </w:rPr>
        <w:t>为例，</w:t>
      </w:r>
      <w:r w:rsidR="00527120" w:rsidRPr="00876E7F">
        <w:rPr>
          <w:rFonts w:ascii="宋体" w:eastAsia="宋体" w:hAnsi="宋体" w:hint="eastAsia"/>
          <w:sz w:val="32"/>
          <w:szCs w:val="32"/>
        </w:rPr>
        <w:t>我们参观交流过的企业包括：文思海辉（3月无锡）、中广核（4月深圳）、金蝶（4月深圳）、中石油（5月西安）、阿克苏诺贝尔（5月苏州）、吉利汽车（6月杭州）、浙江大华（6月杭州）、简柏特（7月大连）、汉得信息（8月</w:t>
      </w:r>
      <w:r w:rsidR="0087303D" w:rsidRPr="00876E7F">
        <w:rPr>
          <w:rFonts w:ascii="宋体" w:eastAsia="宋体" w:hAnsi="宋体" w:hint="eastAsia"/>
          <w:sz w:val="32"/>
          <w:szCs w:val="32"/>
        </w:rPr>
        <w:t>、10月</w:t>
      </w:r>
      <w:r w:rsidR="00527120" w:rsidRPr="00876E7F">
        <w:rPr>
          <w:rFonts w:ascii="宋体" w:eastAsia="宋体" w:hAnsi="宋体" w:hint="eastAsia"/>
          <w:sz w:val="32"/>
          <w:szCs w:val="32"/>
        </w:rPr>
        <w:t>上海）、复星集团（8月</w:t>
      </w:r>
      <w:r w:rsidR="0087303D" w:rsidRPr="00876E7F">
        <w:rPr>
          <w:rFonts w:ascii="宋体" w:eastAsia="宋体" w:hAnsi="宋体" w:hint="eastAsia"/>
          <w:sz w:val="32"/>
          <w:szCs w:val="32"/>
        </w:rPr>
        <w:t>、11月</w:t>
      </w:r>
      <w:r w:rsidR="00527120" w:rsidRPr="00876E7F">
        <w:rPr>
          <w:rFonts w:ascii="宋体" w:eastAsia="宋体" w:hAnsi="宋体" w:hint="eastAsia"/>
          <w:sz w:val="32"/>
          <w:szCs w:val="32"/>
        </w:rPr>
        <w:t>上海）</w:t>
      </w:r>
      <w:r w:rsidR="0087303D" w:rsidRPr="00876E7F">
        <w:rPr>
          <w:rFonts w:ascii="宋体" w:eastAsia="宋体" w:hAnsi="宋体" w:hint="eastAsia"/>
          <w:sz w:val="32"/>
          <w:szCs w:val="32"/>
        </w:rPr>
        <w:t>、伊顿（10月苏州）、艺赛旗（11月上海）</w:t>
      </w:r>
      <w:r w:rsidR="00527120" w:rsidRPr="00876E7F">
        <w:rPr>
          <w:rFonts w:ascii="宋体" w:eastAsia="宋体" w:hAnsi="宋体" w:hint="eastAsia"/>
          <w:sz w:val="32"/>
          <w:szCs w:val="32"/>
        </w:rPr>
        <w:t>。</w:t>
      </w:r>
    </w:p>
    <w:p w14:paraId="12315A92" w14:textId="33131BDF" w:rsidR="00721605" w:rsidRPr="00876E7F" w:rsidRDefault="0072160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noProof/>
          <w:sz w:val="32"/>
          <w:szCs w:val="32"/>
        </w:rPr>
        <w:lastRenderedPageBreak/>
        <w:drawing>
          <wp:inline distT="0" distB="0" distL="0" distR="0" wp14:anchorId="4914C4F2" wp14:editId="030A094A">
            <wp:extent cx="5274310" cy="3060700"/>
            <wp:effectExtent l="0" t="0" r="0" b="0"/>
            <wp:docPr id="1" name="图片 1" descr="小孩们站在一起合影的一群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孩们站在一起合影的一群人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187F" w14:textId="34D12494" w:rsidR="00721605" w:rsidRPr="00876E7F" w:rsidRDefault="0072160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</w:t>
      </w:r>
      <w:r w:rsidRPr="00876E7F">
        <w:rPr>
          <w:rFonts w:ascii="宋体" w:eastAsia="宋体" w:hAnsi="宋体"/>
          <w:sz w:val="32"/>
          <w:szCs w:val="32"/>
        </w:rPr>
        <w:t>021</w:t>
      </w:r>
      <w:r w:rsidRPr="00876E7F">
        <w:rPr>
          <w:rFonts w:ascii="宋体" w:eastAsia="宋体" w:hAnsi="宋体" w:hint="eastAsia"/>
          <w:sz w:val="32"/>
          <w:szCs w:val="32"/>
        </w:rPr>
        <w:t>年7月，在中石油成都共享运营中心交流学习。</w:t>
      </w:r>
    </w:p>
    <w:p w14:paraId="6E2AED02" w14:textId="1140FC87" w:rsidR="006F259E" w:rsidRPr="00876E7F" w:rsidRDefault="006F259E" w:rsidP="00421E76">
      <w:pPr>
        <w:spacing w:line="360" w:lineRule="auto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（七）微咨询</w:t>
      </w:r>
    </w:p>
    <w:p w14:paraId="0AB43962" w14:textId="41681A48" w:rsidR="001E7B1F" w:rsidRPr="00876E7F" w:rsidRDefault="001E7B1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每位学员结合授课内容，提交背景材料</w:t>
      </w:r>
      <w:r w:rsidR="00721605" w:rsidRPr="00876E7F">
        <w:rPr>
          <w:rFonts w:ascii="宋体" w:eastAsia="宋体" w:hAnsi="宋体" w:hint="eastAsia"/>
          <w:sz w:val="32"/>
          <w:szCs w:val="32"/>
        </w:rPr>
        <w:t>及</w:t>
      </w:r>
      <w:r w:rsidRPr="00876E7F">
        <w:rPr>
          <w:rFonts w:ascii="宋体" w:eastAsia="宋体" w:hAnsi="宋体" w:hint="eastAsia"/>
          <w:sz w:val="32"/>
          <w:szCs w:val="32"/>
        </w:rPr>
        <w:t>问题清单，请做好脱敏。</w:t>
      </w:r>
    </w:p>
    <w:p w14:paraId="76922CE3" w14:textId="2A719405" w:rsidR="00B21AE1" w:rsidRPr="00876E7F" w:rsidRDefault="00A00D7C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时间</w:t>
      </w:r>
      <w:r w:rsidR="00B21AE1" w:rsidRPr="00876E7F">
        <w:rPr>
          <w:rFonts w:ascii="宋体" w:eastAsia="宋体" w:hAnsi="宋体" w:hint="eastAsia"/>
          <w:sz w:val="32"/>
          <w:szCs w:val="32"/>
        </w:rPr>
        <w:t>在课程的第二天晚</w:t>
      </w:r>
      <w:r w:rsidR="00AF3741" w:rsidRPr="00876E7F">
        <w:rPr>
          <w:rFonts w:ascii="宋体" w:eastAsia="宋体" w:hAnsi="宋体" w:hint="eastAsia"/>
          <w:sz w:val="32"/>
          <w:szCs w:val="32"/>
        </w:rPr>
        <w:t>上</w:t>
      </w:r>
      <w:r w:rsidR="00B21AE1" w:rsidRPr="00876E7F">
        <w:rPr>
          <w:rFonts w:ascii="宋体" w:eastAsia="宋体" w:hAnsi="宋体" w:hint="eastAsia"/>
          <w:sz w:val="32"/>
          <w:szCs w:val="32"/>
        </w:rPr>
        <w:t>，我们会邀请</w:t>
      </w:r>
      <w:r w:rsidR="006335B2" w:rsidRPr="00876E7F">
        <w:rPr>
          <w:rFonts w:ascii="宋体" w:eastAsia="宋体" w:hAnsi="宋体" w:hint="eastAsia"/>
          <w:sz w:val="32"/>
          <w:szCs w:val="32"/>
        </w:rPr>
        <w:t>在共享</w:t>
      </w:r>
      <w:r w:rsidR="00B643B8" w:rsidRPr="00876E7F">
        <w:rPr>
          <w:rFonts w:ascii="宋体" w:eastAsia="宋体" w:hAnsi="宋体" w:hint="eastAsia"/>
          <w:sz w:val="32"/>
          <w:szCs w:val="32"/>
        </w:rPr>
        <w:t>中心建设、实施与运营</w:t>
      </w:r>
      <w:r w:rsidR="007472BE" w:rsidRPr="00876E7F">
        <w:rPr>
          <w:rFonts w:ascii="宋体" w:eastAsia="宋体" w:hAnsi="宋体" w:hint="eastAsia"/>
          <w:sz w:val="32"/>
          <w:szCs w:val="32"/>
        </w:rPr>
        <w:t>方面</w:t>
      </w:r>
      <w:r w:rsidR="00B21AE1" w:rsidRPr="00876E7F">
        <w:rPr>
          <w:rFonts w:ascii="宋体" w:eastAsia="宋体" w:hAnsi="宋体" w:hint="eastAsia"/>
          <w:sz w:val="32"/>
          <w:szCs w:val="32"/>
        </w:rPr>
        <w:t>具有丰富实务经验的老师</w:t>
      </w:r>
      <w:r w:rsidRPr="00876E7F">
        <w:rPr>
          <w:rFonts w:ascii="宋体" w:eastAsia="宋体" w:hAnsi="宋体" w:hint="eastAsia"/>
          <w:sz w:val="32"/>
          <w:szCs w:val="32"/>
        </w:rPr>
        <w:t>驻场咨询</w:t>
      </w:r>
      <w:r w:rsidR="00B21AE1" w:rsidRPr="00876E7F">
        <w:rPr>
          <w:rFonts w:ascii="宋体" w:eastAsia="宋体" w:hAnsi="宋体" w:hint="eastAsia"/>
          <w:sz w:val="32"/>
          <w:szCs w:val="32"/>
        </w:rPr>
        <w:t>。</w:t>
      </w:r>
    </w:p>
    <w:p w14:paraId="2C209CFC" w14:textId="2F41EF72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bookmarkStart w:id="0" w:name="_Hlk8098009"/>
      <w:r w:rsidRPr="00876E7F">
        <w:rPr>
          <w:rFonts w:ascii="宋体" w:eastAsia="宋体" w:hAnsi="宋体" w:hint="eastAsia"/>
          <w:b/>
          <w:bCs/>
          <w:sz w:val="32"/>
          <w:szCs w:val="32"/>
        </w:rPr>
        <w:t>五、</w:t>
      </w:r>
      <w:r w:rsidR="000C783B">
        <w:rPr>
          <w:rFonts w:ascii="宋体" w:eastAsia="宋体" w:hAnsi="宋体" w:hint="eastAsia"/>
          <w:b/>
          <w:bCs/>
          <w:sz w:val="32"/>
          <w:szCs w:val="32"/>
        </w:rPr>
        <w:t>拟邀师资</w:t>
      </w:r>
    </w:p>
    <w:p w14:paraId="6BC78164" w14:textId="1D0C4E07" w:rsidR="00AB0C5B" w:rsidRPr="00876E7F" w:rsidRDefault="00AB0C5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杨</w:t>
      </w:r>
      <w:r w:rsidR="00967F3B" w:rsidRPr="00876E7F">
        <w:rPr>
          <w:rFonts w:ascii="宋体" w:eastAsia="宋体" w:hAnsi="宋体" w:hint="eastAsia"/>
          <w:sz w:val="32"/>
          <w:szCs w:val="32"/>
        </w:rPr>
        <w:t>老师</w:t>
      </w:r>
      <w:r w:rsidR="00AA3E34" w:rsidRPr="00876E7F">
        <w:rPr>
          <w:rFonts w:ascii="宋体" w:eastAsia="宋体" w:hAnsi="宋体" w:hint="eastAsia"/>
          <w:sz w:val="32"/>
          <w:szCs w:val="32"/>
        </w:rPr>
        <w:t>：</w:t>
      </w:r>
      <w:r w:rsidR="006A0B1A" w:rsidRPr="00876E7F">
        <w:rPr>
          <w:rFonts w:ascii="宋体" w:eastAsia="宋体" w:hAnsi="宋体" w:hint="eastAsia"/>
          <w:sz w:val="32"/>
          <w:szCs w:val="32"/>
        </w:rPr>
        <w:t>上海国家会计学院副教授，华中科技大学博士。曾为TCL、云南烟草、中国交建、南京水务等企业提供咨询服务。</w:t>
      </w:r>
    </w:p>
    <w:p w14:paraId="1B325B9A" w14:textId="56655F6C" w:rsidR="00064D12" w:rsidRPr="00876E7F" w:rsidRDefault="00421E76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刘</w:t>
      </w:r>
      <w:r w:rsidR="00F41674" w:rsidRPr="00876E7F">
        <w:rPr>
          <w:rFonts w:ascii="宋体" w:eastAsia="宋体" w:hAnsi="宋体" w:hint="eastAsia"/>
          <w:sz w:val="32"/>
          <w:szCs w:val="32"/>
        </w:rPr>
        <w:t>老师</w:t>
      </w:r>
      <w:r w:rsidR="00AA3E34" w:rsidRPr="00876E7F">
        <w:rPr>
          <w:rFonts w:ascii="宋体" w:eastAsia="宋体" w:hAnsi="宋体" w:hint="eastAsia"/>
          <w:sz w:val="32"/>
          <w:szCs w:val="32"/>
        </w:rPr>
        <w:t>：</w:t>
      </w:r>
      <w:r w:rsidR="00506598" w:rsidRPr="00876E7F">
        <w:rPr>
          <w:rFonts w:ascii="宋体" w:eastAsia="宋体" w:hAnsi="宋体" w:hint="eastAsia"/>
          <w:sz w:val="32"/>
          <w:szCs w:val="32"/>
        </w:rPr>
        <w:t>中兴新云服务有限公司事业部总经理，曾任职中兴通讯全球财务共享服务中心。通过PMP资格认证。</w:t>
      </w:r>
      <w:r w:rsidR="00754ECA" w:rsidRPr="00876E7F">
        <w:rPr>
          <w:rFonts w:ascii="宋体" w:eastAsia="宋体" w:hAnsi="宋体" w:hint="eastAsia"/>
          <w:sz w:val="32"/>
          <w:szCs w:val="32"/>
        </w:rPr>
        <w:t>曾</w:t>
      </w:r>
      <w:r w:rsidR="00506598" w:rsidRPr="00876E7F">
        <w:rPr>
          <w:rFonts w:ascii="宋体" w:eastAsia="宋体" w:hAnsi="宋体" w:hint="eastAsia"/>
          <w:sz w:val="32"/>
          <w:szCs w:val="32"/>
        </w:rPr>
        <w:t>担任中</w:t>
      </w:r>
      <w:r w:rsidR="00506598" w:rsidRPr="00876E7F">
        <w:rPr>
          <w:rFonts w:ascii="宋体" w:eastAsia="宋体" w:hAnsi="宋体" w:hint="eastAsia"/>
          <w:sz w:val="32"/>
          <w:szCs w:val="32"/>
        </w:rPr>
        <w:lastRenderedPageBreak/>
        <w:t>石油、华润、中交、中国电信等多家大型集团企业财务共享服务咨询项目经理、实施经理。</w:t>
      </w:r>
    </w:p>
    <w:p w14:paraId="5970C499" w14:textId="77777777" w:rsidR="00B34758" w:rsidRPr="00876E7F" w:rsidRDefault="00B34758" w:rsidP="00B34758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王老师：阳光保险共享中心原总经理助理，现任令才科技CEO。</w:t>
      </w:r>
    </w:p>
    <w:p w14:paraId="55DF9635" w14:textId="20533CDB" w:rsidR="00B34758" w:rsidRPr="00876E7F" w:rsidRDefault="00B34758" w:rsidP="00B34758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魏老师：浙江大华原副总裁兼CFO，现任每刻科技董事长。经历了大华年营收从1.2亿到260亿的发展历程，一手搭建了财务、IT、HR体系。</w:t>
      </w:r>
    </w:p>
    <w:p w14:paraId="138BD99D" w14:textId="2D77A82F" w:rsidR="00AA3E34" w:rsidRPr="00876E7F" w:rsidRDefault="00AA3E34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张老师：</w:t>
      </w:r>
      <w:r w:rsidR="00123D73" w:rsidRPr="00876E7F">
        <w:rPr>
          <w:rFonts w:ascii="宋体" w:eastAsia="宋体" w:hAnsi="宋体" w:hint="eastAsia"/>
          <w:sz w:val="32"/>
          <w:szCs w:val="32"/>
        </w:rPr>
        <w:t>金蝶</w:t>
      </w:r>
      <w:r w:rsidR="00754ECA" w:rsidRPr="00876E7F">
        <w:rPr>
          <w:rFonts w:ascii="宋体" w:eastAsia="宋体" w:hAnsi="宋体" w:hint="eastAsia"/>
          <w:sz w:val="32"/>
          <w:szCs w:val="32"/>
        </w:rPr>
        <w:t>苍穹与星瀚解决方案部总经理</w:t>
      </w:r>
      <w:r w:rsidR="000600E1" w:rsidRPr="00876E7F">
        <w:rPr>
          <w:rFonts w:ascii="宋体" w:eastAsia="宋体" w:hAnsi="宋体" w:hint="eastAsia"/>
          <w:sz w:val="32"/>
          <w:szCs w:val="32"/>
        </w:rPr>
        <w:t>。</w:t>
      </w:r>
    </w:p>
    <w:p w14:paraId="24E1C556" w14:textId="284005D1" w:rsidR="000600E1" w:rsidRPr="00876E7F" w:rsidRDefault="00FD2B4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以及</w:t>
      </w:r>
      <w:r w:rsidR="000600E1" w:rsidRPr="00876E7F">
        <w:rPr>
          <w:rFonts w:ascii="宋体" w:eastAsia="宋体" w:hAnsi="宋体" w:hint="eastAsia"/>
          <w:sz w:val="32"/>
          <w:szCs w:val="32"/>
        </w:rPr>
        <w:t>其他实务界专家。</w:t>
      </w:r>
    </w:p>
    <w:bookmarkEnd w:id="0"/>
    <w:p w14:paraId="182C5F56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79521D9C" w14:textId="0EE4ED6B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1.培训费：</w:t>
      </w:r>
      <w:r w:rsidR="00FE32DC" w:rsidRPr="00876E7F">
        <w:rPr>
          <w:rFonts w:ascii="宋体" w:eastAsia="宋体" w:hAnsi="宋体" w:hint="eastAsia"/>
          <w:sz w:val="32"/>
          <w:szCs w:val="32"/>
        </w:rPr>
        <w:t>60</w:t>
      </w:r>
      <w:r w:rsidR="0087303D" w:rsidRPr="00876E7F">
        <w:rPr>
          <w:rFonts w:ascii="宋体" w:eastAsia="宋体" w:hAnsi="宋体" w:hint="eastAsia"/>
          <w:sz w:val="32"/>
          <w:szCs w:val="32"/>
        </w:rPr>
        <w:t>0</w:t>
      </w:r>
      <w:r w:rsidRPr="00876E7F">
        <w:rPr>
          <w:rFonts w:ascii="宋体" w:eastAsia="宋体" w:hAnsi="宋体" w:hint="eastAsia"/>
          <w:sz w:val="32"/>
          <w:szCs w:val="32"/>
        </w:rPr>
        <w:t>0元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5E46F2CA" w14:textId="4BA73540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2.食宿统一安排，费用自理（具体用标准以开课通知为准）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62DD18CE" w14:textId="2EA042AD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3.费用支付方式：培训费由上海国家会计学院收取，</w:t>
      </w:r>
      <w:r w:rsidR="00B41736" w:rsidRPr="00876E7F">
        <w:rPr>
          <w:rFonts w:ascii="宋体" w:eastAsia="宋体" w:hAnsi="宋体" w:hint="eastAsia"/>
          <w:sz w:val="32"/>
          <w:szCs w:val="32"/>
        </w:rPr>
        <w:t>支付宝/微信扫码、汇款。</w:t>
      </w:r>
      <w:r w:rsidRPr="00876E7F">
        <w:rPr>
          <w:rFonts w:ascii="宋体" w:eastAsia="宋体" w:hAnsi="宋体" w:hint="eastAsia"/>
          <w:sz w:val="32"/>
          <w:szCs w:val="32"/>
        </w:rPr>
        <w:t>食宿费由酒店收取，现场支付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570D867A" w14:textId="59F8A4F5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4.关于发票：培训费发票由上海国家会计学院提供；食宿发票由酒店提供。</w:t>
      </w:r>
    </w:p>
    <w:p w14:paraId="3CECE8E3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七、结业证书</w:t>
      </w:r>
    </w:p>
    <w:p w14:paraId="67AF1BE3" w14:textId="60B55696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</w:t>
      </w:r>
      <w:r w:rsidR="00754ECA" w:rsidRPr="00876E7F">
        <w:rPr>
          <w:rFonts w:ascii="宋体" w:eastAsia="宋体" w:hAnsi="宋体" w:hint="eastAsia"/>
          <w:sz w:val="32"/>
          <w:szCs w:val="32"/>
        </w:rPr>
        <w:t>，并</w:t>
      </w:r>
      <w:r w:rsidR="004F6E5F"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43CDC1FC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4797B750" w14:textId="2081AAAD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lastRenderedPageBreak/>
        <w:t>请参加人员填写《报名表》（附后）</w:t>
      </w:r>
      <w:r w:rsidR="00754ECA" w:rsidRPr="00876E7F">
        <w:rPr>
          <w:rFonts w:ascii="宋体" w:eastAsia="宋体" w:hAnsi="宋体" w:hint="eastAsia"/>
          <w:sz w:val="32"/>
          <w:szCs w:val="32"/>
        </w:rPr>
        <w:t>，</w:t>
      </w:r>
      <w:r w:rsidRPr="00876E7F">
        <w:rPr>
          <w:rFonts w:ascii="宋体" w:eastAsia="宋体" w:hAnsi="宋体" w:hint="eastAsia"/>
          <w:sz w:val="32"/>
          <w:szCs w:val="32"/>
        </w:rPr>
        <w:t>我们将在开课前一周向报名学员发送《</w:t>
      </w:r>
      <w:r w:rsidR="00754ECA" w:rsidRPr="00876E7F">
        <w:rPr>
          <w:rFonts w:ascii="宋体" w:eastAsia="宋体" w:hAnsi="宋体" w:hint="eastAsia"/>
          <w:sz w:val="32"/>
          <w:szCs w:val="32"/>
        </w:rPr>
        <w:t>开课</w:t>
      </w:r>
      <w:r w:rsidRPr="00876E7F">
        <w:rPr>
          <w:rFonts w:ascii="宋体" w:eastAsia="宋体" w:hAnsi="宋体" w:hint="eastAsia"/>
          <w:sz w:val="32"/>
          <w:szCs w:val="32"/>
        </w:rPr>
        <w:t>通知》。</w:t>
      </w:r>
    </w:p>
    <w:p w14:paraId="66270616" w14:textId="2730C958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 w:rsidR="008876F8"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02215F39" w14:textId="188AEAAA" w:rsidR="000168B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="006A74B7" w:rsidRPr="003A25FF">
          <w:rPr>
            <w:rStyle w:val="af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5EE0C6E5" w14:textId="24593574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D6477BD" w14:textId="625243E8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904089B" w14:textId="7ACAD64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28C70C9" w14:textId="70CFB1FF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6AEC81D0" w14:textId="0E3D0446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5D9A0B5" w14:textId="18F73133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E272527" w14:textId="1EC928C7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62E2B71" w14:textId="54455D06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40E9A42" w14:textId="3F4078B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764F5A7" w14:textId="6730DF55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8F4ADA6" w14:textId="3DB6971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0D01D43" w14:textId="6AFF5221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FFE9E11" w14:textId="4602E989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78C6142B" w14:textId="6200A8EF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E5DC7A5" w14:textId="7EC0D137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62727BC" w14:textId="77777777" w:rsidR="006A74B7" w:rsidRPr="00876E7F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3DBA8B6B" w14:textId="3E840773" w:rsidR="009C3EE9" w:rsidRPr="0089059A" w:rsidRDefault="0048729F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lastRenderedPageBreak/>
        <w:t>附件二</w:t>
      </w:r>
      <w:r w:rsidR="00344423" w:rsidRPr="0089059A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t>：</w:t>
      </w:r>
    </w:p>
    <w:p w14:paraId="11D1CF37" w14:textId="6927B485" w:rsidR="00345B95" w:rsidRPr="0089059A" w:rsidRDefault="0048729F" w:rsidP="00421E76">
      <w:pPr>
        <w:widowControl/>
        <w:tabs>
          <w:tab w:val="center" w:pos="4766"/>
          <w:tab w:val="left" w:pos="6716"/>
        </w:tabs>
        <w:spacing w:line="360" w:lineRule="auto"/>
        <w:ind w:firstLineChars="200" w:firstLine="723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“</w:t>
      </w:r>
      <w:r w:rsidR="00B41736"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微咨询课程：智能财务共享与财务数字化转型</w:t>
      </w: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”</w:t>
      </w:r>
    </w:p>
    <w:p w14:paraId="7C982D3C" w14:textId="362D52A1" w:rsidR="00D07460" w:rsidRPr="00D07460" w:rsidRDefault="00FE32DC" w:rsidP="00260D64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D07460" w:rsidRPr="00D07460" w14:paraId="78F57F51" w14:textId="77777777" w:rsidTr="00B43995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5499" w14:textId="77777777" w:rsidR="00D07460" w:rsidRPr="00724A06" w:rsidRDefault="00D07460" w:rsidP="00B43995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70E2" w14:textId="77777777" w:rsidR="00D07460" w:rsidRPr="00724A06" w:rsidRDefault="00D07460" w:rsidP="00B43995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57DBAD9D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31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03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946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368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476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99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300EF34B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3BE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B48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88CC" w14:textId="77777777" w:rsidR="00D07460" w:rsidRPr="00724A06" w:rsidRDefault="00D07460" w:rsidP="00B43995">
            <w:pPr>
              <w:pStyle w:val="ab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D2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58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17D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D07460" w:rsidRPr="00D07460" w14:paraId="3DB6436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49B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7DD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A0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07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52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67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2ABD" w14:textId="12DAFA14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D07460" w:rsidRPr="00D07460" w14:paraId="5CDFDCE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20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F83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3F8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480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FA4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39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74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477E5CCE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D7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D33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952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17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4E6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3ED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25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2B8D1F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37C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D18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8BD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FE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620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9A4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948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6E996A5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CEF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14D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8BA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01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3FF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CF5D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DF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021E160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4B4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AB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B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F87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D7E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D8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2FE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F2666B9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0A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E2C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ABC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2BA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027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E7B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486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1DEC7AE6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9AF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458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5A3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405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C25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6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DD7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BC2789E" w14:textId="77777777" w:rsidTr="00B43995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A6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15EBD2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25F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F05F5A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52AE28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E4D6F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D07460" w:rsidRPr="00D07460" w14:paraId="0059E0AD" w14:textId="77777777" w:rsidTr="00B43995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42E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2F057B5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130CEA13" w14:textId="77777777" w:rsidR="00D07460" w:rsidRPr="00D07460" w:rsidRDefault="00D07460" w:rsidP="00D07460">
      <w:pPr>
        <w:rPr>
          <w:rFonts w:ascii="宋体" w:eastAsia="宋体" w:hAnsi="宋体"/>
        </w:rPr>
      </w:pPr>
    </w:p>
    <w:p w14:paraId="3215D6E2" w14:textId="706F6590" w:rsidR="000168BF" w:rsidRPr="00D07460" w:rsidRDefault="000168BF" w:rsidP="00D07460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微软雅黑"/>
          <w:b/>
          <w:bCs/>
          <w:color w:val="000000"/>
          <w:kern w:val="0"/>
          <w:sz w:val="32"/>
          <w:szCs w:val="30"/>
        </w:rPr>
      </w:pPr>
    </w:p>
    <w:sectPr w:rsidR="000168BF" w:rsidRPr="00D07460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E1F2" w14:textId="77777777" w:rsidR="0068160D" w:rsidRDefault="0068160D" w:rsidP="00AB093C">
      <w:r>
        <w:separator/>
      </w:r>
    </w:p>
  </w:endnote>
  <w:endnote w:type="continuationSeparator" w:id="0">
    <w:p w14:paraId="41684193" w14:textId="77777777" w:rsidR="0068160D" w:rsidRDefault="0068160D" w:rsidP="00A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SC">
    <w:altName w:val="微软雅黑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93E6" w14:textId="77777777" w:rsidR="0068160D" w:rsidRDefault="0068160D" w:rsidP="00AB093C">
      <w:r>
        <w:separator/>
      </w:r>
    </w:p>
  </w:footnote>
  <w:footnote w:type="continuationSeparator" w:id="0">
    <w:p w14:paraId="00579C9B" w14:textId="77777777" w:rsidR="0068160D" w:rsidRDefault="0068160D" w:rsidP="00AB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6E"/>
    <w:rsid w:val="00014843"/>
    <w:rsid w:val="000168BF"/>
    <w:rsid w:val="00042481"/>
    <w:rsid w:val="000600E1"/>
    <w:rsid w:val="00064D12"/>
    <w:rsid w:val="000804D3"/>
    <w:rsid w:val="00080604"/>
    <w:rsid w:val="000870CE"/>
    <w:rsid w:val="000A65F0"/>
    <w:rsid w:val="000C5DAE"/>
    <w:rsid w:val="000C783B"/>
    <w:rsid w:val="000E1961"/>
    <w:rsid w:val="00106640"/>
    <w:rsid w:val="00123D73"/>
    <w:rsid w:val="00124E2C"/>
    <w:rsid w:val="0012616E"/>
    <w:rsid w:val="00131010"/>
    <w:rsid w:val="00140AF2"/>
    <w:rsid w:val="001418B4"/>
    <w:rsid w:val="00163C5F"/>
    <w:rsid w:val="0017202E"/>
    <w:rsid w:val="00173C86"/>
    <w:rsid w:val="00180416"/>
    <w:rsid w:val="001811F5"/>
    <w:rsid w:val="00193603"/>
    <w:rsid w:val="001C512A"/>
    <w:rsid w:val="001E2B11"/>
    <w:rsid w:val="001E7B1F"/>
    <w:rsid w:val="00200D2C"/>
    <w:rsid w:val="00215AF6"/>
    <w:rsid w:val="00230D30"/>
    <w:rsid w:val="0024326E"/>
    <w:rsid w:val="00260D64"/>
    <w:rsid w:val="002677BF"/>
    <w:rsid w:val="002862BF"/>
    <w:rsid w:val="0028646E"/>
    <w:rsid w:val="002B74A4"/>
    <w:rsid w:val="002C50DE"/>
    <w:rsid w:val="002F07FF"/>
    <w:rsid w:val="002F76BC"/>
    <w:rsid w:val="0031027A"/>
    <w:rsid w:val="003133BD"/>
    <w:rsid w:val="00313914"/>
    <w:rsid w:val="00344423"/>
    <w:rsid w:val="00345B95"/>
    <w:rsid w:val="00373F5C"/>
    <w:rsid w:val="00375423"/>
    <w:rsid w:val="00380C0B"/>
    <w:rsid w:val="00395202"/>
    <w:rsid w:val="00397B96"/>
    <w:rsid w:val="003A7F86"/>
    <w:rsid w:val="003C66E7"/>
    <w:rsid w:val="003D68FD"/>
    <w:rsid w:val="003D7AF0"/>
    <w:rsid w:val="003E3CD2"/>
    <w:rsid w:val="003F2362"/>
    <w:rsid w:val="00411A02"/>
    <w:rsid w:val="0041483C"/>
    <w:rsid w:val="004150C7"/>
    <w:rsid w:val="00421E76"/>
    <w:rsid w:val="00425298"/>
    <w:rsid w:val="00443AB4"/>
    <w:rsid w:val="00444FE7"/>
    <w:rsid w:val="0045042B"/>
    <w:rsid w:val="004679C9"/>
    <w:rsid w:val="00477E13"/>
    <w:rsid w:val="004869ED"/>
    <w:rsid w:val="0048729F"/>
    <w:rsid w:val="00493CF2"/>
    <w:rsid w:val="004A32E4"/>
    <w:rsid w:val="004A43D9"/>
    <w:rsid w:val="004C32EF"/>
    <w:rsid w:val="004D3DB9"/>
    <w:rsid w:val="004F6E5F"/>
    <w:rsid w:val="005061EA"/>
    <w:rsid w:val="00506598"/>
    <w:rsid w:val="00514E75"/>
    <w:rsid w:val="00515411"/>
    <w:rsid w:val="00527120"/>
    <w:rsid w:val="005360E8"/>
    <w:rsid w:val="00541CB5"/>
    <w:rsid w:val="005528C0"/>
    <w:rsid w:val="00553761"/>
    <w:rsid w:val="00557939"/>
    <w:rsid w:val="00563D63"/>
    <w:rsid w:val="00566463"/>
    <w:rsid w:val="00566841"/>
    <w:rsid w:val="00566942"/>
    <w:rsid w:val="00572590"/>
    <w:rsid w:val="00585220"/>
    <w:rsid w:val="00594364"/>
    <w:rsid w:val="00596140"/>
    <w:rsid w:val="00597D37"/>
    <w:rsid w:val="005A2A62"/>
    <w:rsid w:val="005A3624"/>
    <w:rsid w:val="005B2D2B"/>
    <w:rsid w:val="005C21DC"/>
    <w:rsid w:val="005C4761"/>
    <w:rsid w:val="005D06CB"/>
    <w:rsid w:val="005D4FFD"/>
    <w:rsid w:val="005D71C3"/>
    <w:rsid w:val="005E7986"/>
    <w:rsid w:val="00607706"/>
    <w:rsid w:val="0061077E"/>
    <w:rsid w:val="00611E76"/>
    <w:rsid w:val="006148F7"/>
    <w:rsid w:val="006335B2"/>
    <w:rsid w:val="00650DC7"/>
    <w:rsid w:val="006558BA"/>
    <w:rsid w:val="00657C9F"/>
    <w:rsid w:val="0068160D"/>
    <w:rsid w:val="006870DB"/>
    <w:rsid w:val="00696044"/>
    <w:rsid w:val="006A0B1A"/>
    <w:rsid w:val="006A74B7"/>
    <w:rsid w:val="006A7DE6"/>
    <w:rsid w:val="006B0848"/>
    <w:rsid w:val="006B3510"/>
    <w:rsid w:val="006B55A4"/>
    <w:rsid w:val="006B7DFA"/>
    <w:rsid w:val="006C4073"/>
    <w:rsid w:val="006D1D78"/>
    <w:rsid w:val="006D3F5D"/>
    <w:rsid w:val="006F259E"/>
    <w:rsid w:val="007016EB"/>
    <w:rsid w:val="00707623"/>
    <w:rsid w:val="00712DE7"/>
    <w:rsid w:val="00715662"/>
    <w:rsid w:val="007205C5"/>
    <w:rsid w:val="00721605"/>
    <w:rsid w:val="00724A06"/>
    <w:rsid w:val="007400B9"/>
    <w:rsid w:val="0074505D"/>
    <w:rsid w:val="007472BE"/>
    <w:rsid w:val="00754693"/>
    <w:rsid w:val="00754ECA"/>
    <w:rsid w:val="007564CD"/>
    <w:rsid w:val="00757DC1"/>
    <w:rsid w:val="007652D0"/>
    <w:rsid w:val="00767348"/>
    <w:rsid w:val="007718C7"/>
    <w:rsid w:val="00771909"/>
    <w:rsid w:val="007901AD"/>
    <w:rsid w:val="007A77A6"/>
    <w:rsid w:val="007A78BB"/>
    <w:rsid w:val="007D22F3"/>
    <w:rsid w:val="007F6828"/>
    <w:rsid w:val="00810047"/>
    <w:rsid w:val="00812D53"/>
    <w:rsid w:val="00821F0D"/>
    <w:rsid w:val="00836F7B"/>
    <w:rsid w:val="008535B3"/>
    <w:rsid w:val="0085485E"/>
    <w:rsid w:val="008613C4"/>
    <w:rsid w:val="008640F9"/>
    <w:rsid w:val="008658AE"/>
    <w:rsid w:val="0087303D"/>
    <w:rsid w:val="00876E7F"/>
    <w:rsid w:val="008848FE"/>
    <w:rsid w:val="008876F8"/>
    <w:rsid w:val="0089059A"/>
    <w:rsid w:val="008908A1"/>
    <w:rsid w:val="008924CD"/>
    <w:rsid w:val="008A30DA"/>
    <w:rsid w:val="008C1636"/>
    <w:rsid w:val="008C46AB"/>
    <w:rsid w:val="008D1FF3"/>
    <w:rsid w:val="008D236A"/>
    <w:rsid w:val="008D2B08"/>
    <w:rsid w:val="008D52FF"/>
    <w:rsid w:val="008E2727"/>
    <w:rsid w:val="008F5BFF"/>
    <w:rsid w:val="00914594"/>
    <w:rsid w:val="00917CFE"/>
    <w:rsid w:val="009439B0"/>
    <w:rsid w:val="009470E8"/>
    <w:rsid w:val="009526AC"/>
    <w:rsid w:val="0095420E"/>
    <w:rsid w:val="00957911"/>
    <w:rsid w:val="00965429"/>
    <w:rsid w:val="00967F3B"/>
    <w:rsid w:val="00976C2B"/>
    <w:rsid w:val="00983720"/>
    <w:rsid w:val="009838A2"/>
    <w:rsid w:val="00997FAB"/>
    <w:rsid w:val="009B2CA6"/>
    <w:rsid w:val="009C226E"/>
    <w:rsid w:val="009C27A4"/>
    <w:rsid w:val="009C3EE9"/>
    <w:rsid w:val="009D68A8"/>
    <w:rsid w:val="009E18C4"/>
    <w:rsid w:val="009E75A9"/>
    <w:rsid w:val="009F24F4"/>
    <w:rsid w:val="00A00D7C"/>
    <w:rsid w:val="00A14FCE"/>
    <w:rsid w:val="00A30E88"/>
    <w:rsid w:val="00A36367"/>
    <w:rsid w:val="00A465AB"/>
    <w:rsid w:val="00A52855"/>
    <w:rsid w:val="00A75B7F"/>
    <w:rsid w:val="00A80E1F"/>
    <w:rsid w:val="00A826B9"/>
    <w:rsid w:val="00A869E1"/>
    <w:rsid w:val="00A93E2B"/>
    <w:rsid w:val="00A9494F"/>
    <w:rsid w:val="00AA0B29"/>
    <w:rsid w:val="00AA2A76"/>
    <w:rsid w:val="00AA3E34"/>
    <w:rsid w:val="00AB093C"/>
    <w:rsid w:val="00AB0C5B"/>
    <w:rsid w:val="00AB63E3"/>
    <w:rsid w:val="00AC053E"/>
    <w:rsid w:val="00AC2085"/>
    <w:rsid w:val="00AF3741"/>
    <w:rsid w:val="00B05810"/>
    <w:rsid w:val="00B0795F"/>
    <w:rsid w:val="00B21AE1"/>
    <w:rsid w:val="00B23BE5"/>
    <w:rsid w:val="00B34758"/>
    <w:rsid w:val="00B36124"/>
    <w:rsid w:val="00B41736"/>
    <w:rsid w:val="00B43121"/>
    <w:rsid w:val="00B643B8"/>
    <w:rsid w:val="00B6449F"/>
    <w:rsid w:val="00B67677"/>
    <w:rsid w:val="00B811DF"/>
    <w:rsid w:val="00B836DD"/>
    <w:rsid w:val="00BE7594"/>
    <w:rsid w:val="00C13D5B"/>
    <w:rsid w:val="00C1453C"/>
    <w:rsid w:val="00C16090"/>
    <w:rsid w:val="00C3780C"/>
    <w:rsid w:val="00C479F3"/>
    <w:rsid w:val="00C57690"/>
    <w:rsid w:val="00C715E2"/>
    <w:rsid w:val="00C717D7"/>
    <w:rsid w:val="00C7464E"/>
    <w:rsid w:val="00C7681D"/>
    <w:rsid w:val="00C81609"/>
    <w:rsid w:val="00C95710"/>
    <w:rsid w:val="00C961D3"/>
    <w:rsid w:val="00CA1FE0"/>
    <w:rsid w:val="00CA2B12"/>
    <w:rsid w:val="00CA45BA"/>
    <w:rsid w:val="00CC69B3"/>
    <w:rsid w:val="00CD5063"/>
    <w:rsid w:val="00CF312B"/>
    <w:rsid w:val="00D06171"/>
    <w:rsid w:val="00D07460"/>
    <w:rsid w:val="00D145B2"/>
    <w:rsid w:val="00D31B79"/>
    <w:rsid w:val="00D506D1"/>
    <w:rsid w:val="00D83D93"/>
    <w:rsid w:val="00DA3E73"/>
    <w:rsid w:val="00DA4ACA"/>
    <w:rsid w:val="00DC5983"/>
    <w:rsid w:val="00DD242A"/>
    <w:rsid w:val="00DE07BE"/>
    <w:rsid w:val="00DE4DF0"/>
    <w:rsid w:val="00DF22F4"/>
    <w:rsid w:val="00E01DD6"/>
    <w:rsid w:val="00E10A59"/>
    <w:rsid w:val="00E10BD5"/>
    <w:rsid w:val="00E13626"/>
    <w:rsid w:val="00E64C1B"/>
    <w:rsid w:val="00E6573C"/>
    <w:rsid w:val="00E70D66"/>
    <w:rsid w:val="00E7416D"/>
    <w:rsid w:val="00E8113C"/>
    <w:rsid w:val="00EA3A0A"/>
    <w:rsid w:val="00EA7D52"/>
    <w:rsid w:val="00EB1C7E"/>
    <w:rsid w:val="00EC59EE"/>
    <w:rsid w:val="00EE74F5"/>
    <w:rsid w:val="00F11CE9"/>
    <w:rsid w:val="00F14683"/>
    <w:rsid w:val="00F36217"/>
    <w:rsid w:val="00F4154F"/>
    <w:rsid w:val="00F41674"/>
    <w:rsid w:val="00F547BB"/>
    <w:rsid w:val="00F5795C"/>
    <w:rsid w:val="00F7031C"/>
    <w:rsid w:val="00F71CCE"/>
    <w:rsid w:val="00F823DD"/>
    <w:rsid w:val="00F871EB"/>
    <w:rsid w:val="00F87FAC"/>
    <w:rsid w:val="00F93015"/>
    <w:rsid w:val="00FA40A8"/>
    <w:rsid w:val="00FA59F8"/>
    <w:rsid w:val="00FA60F9"/>
    <w:rsid w:val="00FB1895"/>
    <w:rsid w:val="00FB6CD1"/>
    <w:rsid w:val="00FD2B41"/>
    <w:rsid w:val="00FE32DC"/>
    <w:rsid w:val="0B7B1684"/>
    <w:rsid w:val="1286645B"/>
    <w:rsid w:val="16811067"/>
    <w:rsid w:val="2DD0072D"/>
    <w:rsid w:val="339D0D66"/>
    <w:rsid w:val="37105C60"/>
    <w:rsid w:val="3AA8407A"/>
    <w:rsid w:val="3B2C039E"/>
    <w:rsid w:val="3FF9783E"/>
    <w:rsid w:val="43B353C4"/>
    <w:rsid w:val="55852D4B"/>
    <w:rsid w:val="5BC5231E"/>
    <w:rsid w:val="62DF3808"/>
    <w:rsid w:val="6D5E406B"/>
    <w:rsid w:val="738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2ECDD044"/>
  <w15:docId w15:val="{CF3698A6-23F6-4405-A3B0-637DCC4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Ac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AB09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B093C"/>
    <w:rPr>
      <w:rFonts w:asciiTheme="minorHAnsi" w:hAnsiTheme="minorHAnsi" w:cstheme="min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A74B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A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9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曹 巧波</cp:lastModifiedBy>
  <cp:revision>202</cp:revision>
  <dcterms:created xsi:type="dcterms:W3CDTF">2018-07-06T06:56:00Z</dcterms:created>
  <dcterms:modified xsi:type="dcterms:W3CDTF">2021-11-12T06:07:00Z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